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F7" w:rsidRPr="00621690" w:rsidRDefault="000F6EF7" w:rsidP="00621690">
      <w:pPr>
        <w:spacing w:after="240"/>
        <w:jc w:val="center"/>
        <w:rPr>
          <w:rFonts w:ascii="Arial" w:hAnsi="Arial" w:cs="Arial"/>
          <w:b/>
          <w:bCs/>
        </w:rPr>
      </w:pPr>
      <w:r w:rsidRPr="00621690">
        <w:rPr>
          <w:rFonts w:ascii="Arial" w:hAnsi="Arial" w:cs="Arial"/>
          <w:b/>
          <w:bCs/>
        </w:rPr>
        <w:t>WI-FI CONCESSION AGREEMENT</w:t>
      </w:r>
    </w:p>
    <w:p w:rsidR="000F6EF7" w:rsidRPr="00621690" w:rsidRDefault="000F6EF7" w:rsidP="000F6EF7">
      <w:pPr>
        <w:jc w:val="both"/>
        <w:rPr>
          <w:rFonts w:ascii="Arial" w:hAnsi="Arial" w:cs="Arial"/>
          <w:sz w:val="18"/>
          <w:szCs w:val="18"/>
        </w:rPr>
      </w:pPr>
      <w:bookmarkStart w:id="0" w:name="_DV_M1"/>
      <w:bookmarkEnd w:id="0"/>
      <w:r w:rsidRPr="00621690">
        <w:rPr>
          <w:rFonts w:ascii="Arial" w:hAnsi="Arial" w:cs="Arial"/>
          <w:sz w:val="18"/>
          <w:szCs w:val="18"/>
        </w:rPr>
        <w:t>THIS WI-FI CONCESSION AGREEMENT ("</w:t>
      </w:r>
      <w:r w:rsidRPr="00621690">
        <w:rPr>
          <w:rFonts w:ascii="Arial" w:hAnsi="Arial" w:cs="Arial"/>
          <w:b/>
          <w:bCs/>
          <w:sz w:val="18"/>
          <w:szCs w:val="18"/>
        </w:rPr>
        <w:t>Agreement</w:t>
      </w:r>
      <w:r w:rsidRPr="00621690">
        <w:rPr>
          <w:rFonts w:ascii="Arial" w:hAnsi="Arial" w:cs="Arial"/>
          <w:sz w:val="18"/>
          <w:szCs w:val="18"/>
        </w:rPr>
        <w:t>"), made</w:t>
      </w:r>
      <w:r w:rsidR="005179FC" w:rsidRPr="00621690">
        <w:rPr>
          <w:rFonts w:ascii="Arial" w:hAnsi="Arial" w:cs="Arial"/>
          <w:sz w:val="18"/>
          <w:szCs w:val="18"/>
        </w:rPr>
        <w:t xml:space="preserve"> this _____ day of _______, 2010</w:t>
      </w:r>
      <w:r w:rsidRPr="00621690">
        <w:rPr>
          <w:rFonts w:ascii="Arial" w:hAnsi="Arial" w:cs="Arial"/>
          <w:sz w:val="18"/>
          <w:szCs w:val="18"/>
        </w:rPr>
        <w:t xml:space="preserve">, (the </w:t>
      </w:r>
      <w:r w:rsidRPr="00621690">
        <w:rPr>
          <w:rFonts w:ascii="Arial" w:hAnsi="Arial" w:cs="Arial"/>
          <w:b/>
          <w:bCs/>
          <w:sz w:val="18"/>
          <w:szCs w:val="18"/>
        </w:rPr>
        <w:t>"Effective Date"</w:t>
      </w:r>
      <w:r w:rsidRPr="00621690">
        <w:rPr>
          <w:rFonts w:ascii="Arial" w:hAnsi="Arial" w:cs="Arial"/>
          <w:sz w:val="18"/>
          <w:szCs w:val="18"/>
        </w:rPr>
        <w:t>) by and between</w:t>
      </w:r>
      <w:r w:rsidRPr="00621690">
        <w:rPr>
          <w:rFonts w:ascii="Arial" w:hAnsi="Arial" w:cs="Arial"/>
          <w:b/>
          <w:bCs/>
          <w:sz w:val="18"/>
          <w:szCs w:val="18"/>
        </w:rPr>
        <w:t xml:space="preserve"> ___________________ </w:t>
      </w:r>
      <w:r w:rsidRPr="00621690">
        <w:rPr>
          <w:rFonts w:ascii="Arial" w:hAnsi="Arial" w:cs="Arial"/>
          <w:sz w:val="18"/>
          <w:szCs w:val="18"/>
        </w:rPr>
        <w:t>(</w:t>
      </w:r>
      <w:r w:rsidRPr="00621690">
        <w:rPr>
          <w:rFonts w:ascii="Arial" w:hAnsi="Arial" w:cs="Arial"/>
          <w:b/>
          <w:bCs/>
          <w:sz w:val="18"/>
          <w:szCs w:val="18"/>
        </w:rPr>
        <w:t>"</w:t>
      </w:r>
      <w:r w:rsidR="004E3D88">
        <w:rPr>
          <w:rFonts w:ascii="Arial" w:hAnsi="Arial" w:cs="Arial"/>
          <w:b/>
          <w:bCs/>
          <w:sz w:val="18"/>
          <w:szCs w:val="18"/>
        </w:rPr>
        <w:t>Store Owner</w:t>
      </w:r>
      <w:r w:rsidRPr="00621690">
        <w:rPr>
          <w:rFonts w:ascii="Arial" w:hAnsi="Arial" w:cs="Arial"/>
          <w:b/>
          <w:bCs/>
          <w:sz w:val="18"/>
          <w:szCs w:val="18"/>
        </w:rPr>
        <w:t>"</w:t>
      </w:r>
      <w:r w:rsidRPr="00621690">
        <w:rPr>
          <w:rFonts w:ascii="Arial" w:hAnsi="Arial" w:cs="Arial"/>
          <w:sz w:val="18"/>
          <w:szCs w:val="18"/>
        </w:rPr>
        <w:t xml:space="preserve">), and </w:t>
      </w:r>
      <w:r w:rsidRPr="00621690">
        <w:rPr>
          <w:rFonts w:ascii="Arial" w:hAnsi="Arial" w:cs="Arial"/>
          <w:b/>
          <w:bCs/>
          <w:sz w:val="18"/>
          <w:szCs w:val="18"/>
        </w:rPr>
        <w:t>Concourse Communication</w:t>
      </w:r>
      <w:r w:rsidR="00616352">
        <w:rPr>
          <w:rFonts w:ascii="Arial" w:hAnsi="Arial" w:cs="Arial"/>
          <w:b/>
          <w:bCs/>
          <w:sz w:val="18"/>
          <w:szCs w:val="18"/>
        </w:rPr>
        <w:t>s</w:t>
      </w:r>
      <w:r w:rsidRPr="00621690">
        <w:rPr>
          <w:rFonts w:ascii="Arial" w:hAnsi="Arial" w:cs="Arial"/>
          <w:b/>
          <w:bCs/>
          <w:sz w:val="18"/>
          <w:szCs w:val="18"/>
        </w:rPr>
        <w:t xml:space="preserve"> Group, LLC</w:t>
      </w:r>
      <w:r w:rsidRPr="00621690">
        <w:rPr>
          <w:rFonts w:ascii="Arial" w:hAnsi="Arial" w:cs="Arial"/>
          <w:sz w:val="18"/>
          <w:szCs w:val="18"/>
        </w:rPr>
        <w:t>,</w:t>
      </w:r>
      <w:r w:rsidR="00616352">
        <w:rPr>
          <w:rFonts w:ascii="Arial" w:hAnsi="Arial" w:cs="Arial"/>
          <w:sz w:val="18"/>
          <w:szCs w:val="18"/>
        </w:rPr>
        <w:t xml:space="preserve"> </w:t>
      </w:r>
      <w:r w:rsidRPr="00621690">
        <w:rPr>
          <w:rFonts w:ascii="Arial" w:hAnsi="Arial" w:cs="Arial"/>
          <w:sz w:val="18"/>
          <w:szCs w:val="18"/>
        </w:rPr>
        <w:t xml:space="preserve">a Delaware </w:t>
      </w:r>
      <w:r w:rsidR="005179FC" w:rsidRPr="00621690">
        <w:rPr>
          <w:rFonts w:ascii="Arial" w:hAnsi="Arial" w:cs="Arial"/>
          <w:sz w:val="18"/>
          <w:szCs w:val="18"/>
        </w:rPr>
        <w:t>limited liability company</w:t>
      </w:r>
      <w:r w:rsidR="00616352">
        <w:rPr>
          <w:rFonts w:ascii="Arial" w:hAnsi="Arial" w:cs="Arial"/>
          <w:sz w:val="18"/>
          <w:szCs w:val="18"/>
        </w:rPr>
        <w:t xml:space="preserve"> doing business as </w:t>
      </w:r>
      <w:r w:rsidR="00616352" w:rsidRPr="00616352">
        <w:rPr>
          <w:rFonts w:ascii="Arial" w:hAnsi="Arial" w:cs="Arial"/>
          <w:b/>
          <w:sz w:val="18"/>
          <w:szCs w:val="18"/>
        </w:rPr>
        <w:t>Boingo Wireless, Inc.</w:t>
      </w:r>
      <w:r w:rsidRPr="00621690">
        <w:rPr>
          <w:rFonts w:ascii="Arial" w:hAnsi="Arial" w:cs="Arial"/>
          <w:sz w:val="18"/>
          <w:szCs w:val="18"/>
        </w:rPr>
        <w:t xml:space="preserve"> with its principal office at 200 W. Madison Street Suite 2830, Chicago, Illinois 60606 (</w:t>
      </w:r>
      <w:r w:rsidRPr="00621690">
        <w:rPr>
          <w:rFonts w:ascii="Arial" w:hAnsi="Arial" w:cs="Arial"/>
          <w:b/>
          <w:bCs/>
          <w:sz w:val="18"/>
          <w:szCs w:val="18"/>
        </w:rPr>
        <w:t>"</w:t>
      </w:r>
      <w:r w:rsidR="00616352">
        <w:rPr>
          <w:rFonts w:ascii="Arial" w:hAnsi="Arial" w:cs="Arial"/>
          <w:b/>
          <w:bCs/>
          <w:sz w:val="18"/>
          <w:szCs w:val="18"/>
        </w:rPr>
        <w:t>Company</w:t>
      </w:r>
      <w:r w:rsidRPr="00621690">
        <w:rPr>
          <w:rFonts w:ascii="Arial" w:hAnsi="Arial" w:cs="Arial"/>
          <w:b/>
          <w:bCs/>
          <w:sz w:val="18"/>
          <w:szCs w:val="18"/>
        </w:rPr>
        <w:t>"</w:t>
      </w:r>
      <w:r w:rsidRPr="00621690">
        <w:rPr>
          <w:rFonts w:ascii="Arial" w:hAnsi="Arial" w:cs="Arial"/>
          <w:sz w:val="18"/>
          <w:szCs w:val="18"/>
        </w:rPr>
        <w:t>).  For the purposes of this Agreement:  (</w:t>
      </w:r>
      <w:proofErr w:type="spellStart"/>
      <w:r w:rsidRPr="00621690">
        <w:rPr>
          <w:rFonts w:ascii="Arial" w:hAnsi="Arial" w:cs="Arial"/>
          <w:sz w:val="18"/>
          <w:szCs w:val="18"/>
        </w:rPr>
        <w:t>i</w:t>
      </w:r>
      <w:proofErr w:type="spellEnd"/>
      <w:r w:rsidRPr="00621690">
        <w:rPr>
          <w:rFonts w:ascii="Arial" w:hAnsi="Arial" w:cs="Arial"/>
          <w:sz w:val="18"/>
          <w:szCs w:val="18"/>
        </w:rPr>
        <w:t>) “</w:t>
      </w:r>
      <w:r w:rsidRPr="00621690">
        <w:rPr>
          <w:rFonts w:ascii="Arial" w:hAnsi="Arial" w:cs="Arial"/>
          <w:b/>
          <w:sz w:val="18"/>
          <w:szCs w:val="18"/>
        </w:rPr>
        <w:t>Assigned Areas</w:t>
      </w:r>
      <w:r w:rsidRPr="00621690">
        <w:rPr>
          <w:rFonts w:ascii="Arial" w:hAnsi="Arial" w:cs="Arial"/>
          <w:sz w:val="18"/>
          <w:szCs w:val="18"/>
        </w:rPr>
        <w:t xml:space="preserve">” is defined to mean those portions of the </w:t>
      </w:r>
      <w:r w:rsidR="009E636C" w:rsidRPr="00621690">
        <w:rPr>
          <w:rFonts w:ascii="Arial" w:hAnsi="Arial" w:cs="Arial"/>
          <w:sz w:val="18"/>
          <w:szCs w:val="18"/>
        </w:rPr>
        <w:t>Location(s)</w:t>
      </w:r>
      <w:r w:rsidRPr="00621690">
        <w:rPr>
          <w:rFonts w:ascii="Arial" w:hAnsi="Arial" w:cs="Arial"/>
          <w:sz w:val="18"/>
          <w:szCs w:val="18"/>
        </w:rPr>
        <w:t xml:space="preserve"> that are designated by </w:t>
      </w:r>
      <w:r w:rsidR="004E3D88">
        <w:rPr>
          <w:rFonts w:ascii="Arial" w:hAnsi="Arial" w:cs="Arial"/>
          <w:sz w:val="18"/>
          <w:szCs w:val="18"/>
        </w:rPr>
        <w:t>Store Owner</w:t>
      </w:r>
      <w:r w:rsidRPr="00621690">
        <w:rPr>
          <w:rFonts w:ascii="Arial" w:hAnsi="Arial" w:cs="Arial"/>
          <w:sz w:val="18"/>
          <w:szCs w:val="18"/>
        </w:rPr>
        <w:t xml:space="preserve"> as being available for </w:t>
      </w:r>
      <w:r w:rsidR="00616352">
        <w:rPr>
          <w:rFonts w:ascii="Arial" w:hAnsi="Arial" w:cs="Arial"/>
          <w:sz w:val="18"/>
          <w:szCs w:val="18"/>
        </w:rPr>
        <w:t>Company</w:t>
      </w:r>
      <w:r w:rsidRPr="00621690">
        <w:rPr>
          <w:rFonts w:ascii="Arial" w:hAnsi="Arial" w:cs="Arial"/>
          <w:sz w:val="18"/>
          <w:szCs w:val="18"/>
        </w:rPr>
        <w:t xml:space="preserve">’s use hereunder, </w:t>
      </w:r>
      <w:r w:rsidR="00A03F0C" w:rsidRPr="00621690">
        <w:rPr>
          <w:rFonts w:ascii="Arial" w:hAnsi="Arial" w:cs="Arial"/>
          <w:sz w:val="18"/>
          <w:szCs w:val="18"/>
        </w:rPr>
        <w:t xml:space="preserve">and </w:t>
      </w:r>
      <w:r w:rsidRPr="00621690">
        <w:rPr>
          <w:rFonts w:ascii="Arial" w:hAnsi="Arial" w:cs="Arial"/>
          <w:sz w:val="18"/>
          <w:szCs w:val="18"/>
        </w:rPr>
        <w:t>(ii) “</w:t>
      </w:r>
      <w:r w:rsidRPr="00621690">
        <w:rPr>
          <w:rFonts w:ascii="Arial" w:hAnsi="Arial" w:cs="Arial"/>
          <w:b/>
          <w:sz w:val="18"/>
          <w:szCs w:val="18"/>
        </w:rPr>
        <w:t>Wi-Fi</w:t>
      </w:r>
      <w:r w:rsidRPr="00621690">
        <w:rPr>
          <w:rFonts w:ascii="Arial" w:hAnsi="Arial" w:cs="Arial"/>
          <w:sz w:val="18"/>
          <w:szCs w:val="18"/>
        </w:rPr>
        <w:t>” is defined to mean wireless fidelity.</w:t>
      </w:r>
      <w:bookmarkStart w:id="1" w:name="_DV_M2"/>
      <w:bookmarkEnd w:id="1"/>
    </w:p>
    <w:p w:rsidR="000F6EF7" w:rsidRPr="00621690" w:rsidRDefault="000F6EF7" w:rsidP="000F6EF7">
      <w:pPr>
        <w:jc w:val="both"/>
        <w:rPr>
          <w:rFonts w:ascii="Arial" w:hAnsi="Arial" w:cs="Arial"/>
          <w:sz w:val="18"/>
          <w:szCs w:val="18"/>
        </w:rPr>
      </w:pPr>
      <w:bookmarkStart w:id="2" w:name="_DV_M3"/>
      <w:bookmarkEnd w:id="2"/>
      <w:r w:rsidRPr="00621690">
        <w:rPr>
          <w:rFonts w:ascii="Arial" w:hAnsi="Arial" w:cs="Arial"/>
          <w:sz w:val="18"/>
          <w:szCs w:val="18"/>
        </w:rPr>
        <w:t xml:space="preserve">WHEREAS, </w:t>
      </w:r>
      <w:r w:rsidR="004E3D88">
        <w:rPr>
          <w:rFonts w:ascii="Arial" w:hAnsi="Arial" w:cs="Arial"/>
          <w:sz w:val="18"/>
          <w:szCs w:val="18"/>
        </w:rPr>
        <w:t>Store Owner</w:t>
      </w:r>
      <w:r w:rsidRPr="00621690">
        <w:rPr>
          <w:rFonts w:ascii="Arial" w:hAnsi="Arial" w:cs="Arial"/>
          <w:sz w:val="18"/>
          <w:szCs w:val="18"/>
        </w:rPr>
        <w:t xml:space="preserve"> operates and manages</w:t>
      </w:r>
      <w:r w:rsidR="00621690" w:rsidRPr="00621690">
        <w:rPr>
          <w:rFonts w:ascii="Arial" w:hAnsi="Arial" w:cs="Arial"/>
          <w:sz w:val="18"/>
          <w:szCs w:val="18"/>
        </w:rPr>
        <w:t xml:space="preserve"> one or</w:t>
      </w:r>
      <w:r w:rsidR="009E636C" w:rsidRPr="00621690">
        <w:rPr>
          <w:rFonts w:ascii="Arial" w:hAnsi="Arial" w:cs="Arial"/>
          <w:sz w:val="18"/>
          <w:szCs w:val="18"/>
        </w:rPr>
        <w:t xml:space="preserve"> more</w:t>
      </w:r>
      <w:r w:rsidRPr="00621690">
        <w:rPr>
          <w:rFonts w:ascii="Arial" w:hAnsi="Arial" w:cs="Arial"/>
          <w:sz w:val="18"/>
          <w:szCs w:val="18"/>
        </w:rPr>
        <w:t xml:space="preserve"> </w:t>
      </w:r>
      <w:r w:rsidR="009E636C" w:rsidRPr="00621690">
        <w:rPr>
          <w:rFonts w:ascii="Arial" w:hAnsi="Arial" w:cs="Arial"/>
          <w:sz w:val="18"/>
          <w:szCs w:val="18"/>
        </w:rPr>
        <w:t>Subway</w:t>
      </w:r>
      <w:r w:rsidR="00621690" w:rsidRPr="00621690">
        <w:rPr>
          <w:rFonts w:ascii="Arial" w:hAnsi="Arial" w:cs="Arial"/>
          <w:sz w:val="18"/>
          <w:szCs w:val="18"/>
        </w:rPr>
        <w:t xml:space="preserve"> franchises</w:t>
      </w:r>
      <w:r w:rsidR="0069632D" w:rsidRPr="00621690">
        <w:rPr>
          <w:rFonts w:ascii="Arial" w:hAnsi="Arial" w:cs="Arial"/>
          <w:sz w:val="18"/>
          <w:szCs w:val="18"/>
        </w:rPr>
        <w:t xml:space="preserve"> </w:t>
      </w:r>
      <w:r w:rsidRPr="00621690">
        <w:rPr>
          <w:rFonts w:ascii="Arial" w:hAnsi="Arial" w:cs="Arial"/>
          <w:sz w:val="18"/>
          <w:szCs w:val="18"/>
        </w:rPr>
        <w:t>(</w:t>
      </w:r>
      <w:r w:rsidR="00BE79AE" w:rsidRPr="00621690">
        <w:rPr>
          <w:rFonts w:ascii="Arial" w:hAnsi="Arial" w:cs="Arial"/>
          <w:sz w:val="18"/>
          <w:szCs w:val="18"/>
        </w:rPr>
        <w:t xml:space="preserve">the </w:t>
      </w:r>
      <w:r w:rsidRPr="00621690">
        <w:rPr>
          <w:rFonts w:ascii="Arial" w:hAnsi="Arial" w:cs="Arial"/>
          <w:sz w:val="18"/>
          <w:szCs w:val="18"/>
        </w:rPr>
        <w:t>“</w:t>
      </w:r>
      <w:r w:rsidR="009E636C" w:rsidRPr="00621690">
        <w:rPr>
          <w:rFonts w:ascii="Arial" w:hAnsi="Arial" w:cs="Arial"/>
          <w:b/>
          <w:sz w:val="18"/>
          <w:szCs w:val="18"/>
        </w:rPr>
        <w:t>Location(s)</w:t>
      </w:r>
      <w:r w:rsidRPr="00621690">
        <w:rPr>
          <w:rFonts w:ascii="Arial" w:hAnsi="Arial" w:cs="Arial"/>
          <w:sz w:val="18"/>
          <w:szCs w:val="18"/>
        </w:rPr>
        <w:t>”); and</w:t>
      </w:r>
    </w:p>
    <w:p w:rsidR="000F6EF7" w:rsidRPr="00621690" w:rsidRDefault="000F6EF7" w:rsidP="000F6EF7">
      <w:pPr>
        <w:jc w:val="both"/>
        <w:rPr>
          <w:rFonts w:ascii="Arial" w:hAnsi="Arial" w:cs="Arial"/>
          <w:sz w:val="18"/>
          <w:szCs w:val="18"/>
        </w:rPr>
      </w:pPr>
      <w:r w:rsidRPr="00621690">
        <w:rPr>
          <w:rFonts w:ascii="Arial" w:hAnsi="Arial" w:cs="Arial"/>
          <w:sz w:val="18"/>
          <w:szCs w:val="18"/>
        </w:rPr>
        <w:t xml:space="preserve">WHEREAS, </w:t>
      </w:r>
      <w:r w:rsidR="00616352">
        <w:rPr>
          <w:rFonts w:ascii="Arial" w:hAnsi="Arial" w:cs="Arial"/>
          <w:sz w:val="18"/>
          <w:szCs w:val="18"/>
        </w:rPr>
        <w:t>Company</w:t>
      </w:r>
      <w:r w:rsidRPr="00621690">
        <w:rPr>
          <w:rFonts w:ascii="Arial" w:hAnsi="Arial" w:cs="Arial"/>
          <w:sz w:val="18"/>
          <w:szCs w:val="18"/>
        </w:rPr>
        <w:t xml:space="preserve"> agrees to install, operate and maintain Wi-Fi equipment necessary to enable the delivery of high-speed wireless Internet services to public and private customers for the use in the </w:t>
      </w:r>
      <w:r w:rsidR="009E636C" w:rsidRPr="00621690">
        <w:rPr>
          <w:rFonts w:ascii="Arial" w:hAnsi="Arial" w:cs="Arial"/>
          <w:sz w:val="18"/>
          <w:szCs w:val="18"/>
        </w:rPr>
        <w:t>Location(s)</w:t>
      </w:r>
      <w:r w:rsidRPr="00621690">
        <w:rPr>
          <w:rFonts w:ascii="Arial" w:hAnsi="Arial" w:cs="Arial"/>
          <w:sz w:val="18"/>
          <w:szCs w:val="18"/>
        </w:rPr>
        <w:t xml:space="preserve"> (the “</w:t>
      </w:r>
      <w:r w:rsidRPr="00621690">
        <w:rPr>
          <w:rFonts w:ascii="Arial" w:hAnsi="Arial" w:cs="Arial"/>
          <w:b/>
          <w:sz w:val="18"/>
          <w:szCs w:val="18"/>
        </w:rPr>
        <w:t>System</w:t>
      </w:r>
      <w:r w:rsidRPr="00621690">
        <w:rPr>
          <w:rFonts w:ascii="Arial" w:hAnsi="Arial" w:cs="Arial"/>
          <w:sz w:val="18"/>
          <w:szCs w:val="18"/>
        </w:rPr>
        <w:t xml:space="preserve">”); </w:t>
      </w:r>
    </w:p>
    <w:p w:rsidR="000F6EF7" w:rsidRPr="00621690" w:rsidRDefault="000F6EF7" w:rsidP="000F6EF7">
      <w:pPr>
        <w:jc w:val="both"/>
        <w:rPr>
          <w:rFonts w:ascii="Arial" w:hAnsi="Arial" w:cs="Arial"/>
          <w:sz w:val="18"/>
          <w:szCs w:val="18"/>
        </w:rPr>
      </w:pPr>
      <w:bookmarkStart w:id="3" w:name="_DV_M4"/>
      <w:bookmarkStart w:id="4" w:name="_DV_M5"/>
      <w:bookmarkStart w:id="5" w:name="_DV_M6"/>
      <w:bookmarkStart w:id="6" w:name="_DV_M7"/>
      <w:bookmarkStart w:id="7" w:name="_DV_M8"/>
      <w:bookmarkEnd w:id="3"/>
      <w:bookmarkEnd w:id="4"/>
      <w:bookmarkEnd w:id="5"/>
      <w:bookmarkEnd w:id="6"/>
      <w:bookmarkEnd w:id="7"/>
      <w:r w:rsidRPr="00621690">
        <w:rPr>
          <w:rFonts w:ascii="Arial" w:hAnsi="Arial" w:cs="Arial"/>
          <w:sz w:val="18"/>
          <w:szCs w:val="18"/>
        </w:rPr>
        <w:t xml:space="preserve">NOW THEREFORE, in consideration of the premises, covenants and agreements contained herein, the parties hereto, intending to be legally bound hereby, agree as follows: </w:t>
      </w:r>
    </w:p>
    <w:p w:rsidR="00741799" w:rsidRPr="00B20EEC" w:rsidRDefault="000F6EF7" w:rsidP="00B20EEC">
      <w:pPr>
        <w:pStyle w:val="ListParagraph"/>
        <w:numPr>
          <w:ilvl w:val="0"/>
          <w:numId w:val="1"/>
        </w:numPr>
        <w:contextualSpacing w:val="0"/>
        <w:jc w:val="both"/>
        <w:rPr>
          <w:rFonts w:ascii="Arial" w:hAnsi="Arial" w:cs="Arial"/>
          <w:sz w:val="18"/>
          <w:szCs w:val="18"/>
        </w:rPr>
      </w:pPr>
      <w:bookmarkStart w:id="8" w:name="_DV_M9"/>
      <w:bookmarkStart w:id="9" w:name="_DV_M86"/>
      <w:bookmarkStart w:id="10" w:name="_DV_M87"/>
      <w:bookmarkStart w:id="11" w:name="_DV_M102"/>
      <w:bookmarkEnd w:id="8"/>
      <w:bookmarkEnd w:id="9"/>
      <w:bookmarkEnd w:id="10"/>
      <w:bookmarkEnd w:id="11"/>
      <w:r w:rsidRPr="00B20EEC">
        <w:rPr>
          <w:rFonts w:ascii="Arial" w:hAnsi="Arial" w:cs="Arial"/>
          <w:sz w:val="18"/>
          <w:szCs w:val="18"/>
          <w:u w:val="single"/>
        </w:rPr>
        <w:t>Method of Operation</w:t>
      </w:r>
      <w:r w:rsidRPr="00B20EEC">
        <w:rPr>
          <w:rFonts w:ascii="Arial" w:hAnsi="Arial" w:cs="Arial"/>
          <w:sz w:val="18"/>
          <w:szCs w:val="18"/>
        </w:rPr>
        <w:t xml:space="preserve">.  </w:t>
      </w:r>
      <w:r w:rsidR="004E3D88">
        <w:rPr>
          <w:rFonts w:ascii="Arial" w:hAnsi="Arial" w:cs="Arial"/>
          <w:sz w:val="18"/>
          <w:szCs w:val="18"/>
        </w:rPr>
        <w:t>Store Owner</w:t>
      </w:r>
      <w:r w:rsidR="00741799" w:rsidRPr="00B20EEC">
        <w:rPr>
          <w:rFonts w:ascii="Arial" w:hAnsi="Arial" w:cs="Arial"/>
          <w:sz w:val="18"/>
          <w:szCs w:val="18"/>
        </w:rPr>
        <w:t xml:space="preserve"> represents and warrants that: (</w:t>
      </w:r>
      <w:proofErr w:type="spellStart"/>
      <w:r w:rsidR="00741799" w:rsidRPr="00B20EEC">
        <w:rPr>
          <w:rFonts w:ascii="Arial" w:hAnsi="Arial" w:cs="Arial"/>
          <w:sz w:val="18"/>
          <w:szCs w:val="18"/>
        </w:rPr>
        <w:t>i</w:t>
      </w:r>
      <w:proofErr w:type="spellEnd"/>
      <w:r w:rsidR="00741799" w:rsidRPr="00B20EEC">
        <w:rPr>
          <w:rFonts w:ascii="Arial" w:hAnsi="Arial" w:cs="Arial"/>
          <w:sz w:val="18"/>
          <w:szCs w:val="18"/>
        </w:rPr>
        <w:t xml:space="preserve">) </w:t>
      </w:r>
      <w:r w:rsidR="004E3D88">
        <w:rPr>
          <w:rFonts w:ascii="Arial" w:hAnsi="Arial" w:cs="Arial"/>
          <w:sz w:val="18"/>
          <w:szCs w:val="18"/>
        </w:rPr>
        <w:t>Store Owner</w:t>
      </w:r>
      <w:r w:rsidR="00741799" w:rsidRPr="00B20EEC">
        <w:rPr>
          <w:rFonts w:ascii="Arial" w:hAnsi="Arial" w:cs="Arial"/>
          <w:sz w:val="18"/>
          <w:szCs w:val="18"/>
        </w:rPr>
        <w:t xml:space="preserve"> has the necessary rights and authority to grant </w:t>
      </w:r>
      <w:r w:rsidR="00C51BD2" w:rsidRPr="00B20EEC">
        <w:rPr>
          <w:rFonts w:ascii="Arial" w:hAnsi="Arial" w:cs="Arial"/>
          <w:sz w:val="18"/>
          <w:szCs w:val="18"/>
        </w:rPr>
        <w:t>the License</w:t>
      </w:r>
      <w:r w:rsidR="00741799" w:rsidRPr="00B20EEC">
        <w:rPr>
          <w:rFonts w:ascii="Arial" w:hAnsi="Arial" w:cs="Arial"/>
          <w:sz w:val="18"/>
          <w:szCs w:val="18"/>
        </w:rPr>
        <w:t xml:space="preserve"> </w:t>
      </w:r>
      <w:r w:rsidR="00C51BD2" w:rsidRPr="00B20EEC">
        <w:rPr>
          <w:rFonts w:ascii="Arial" w:hAnsi="Arial" w:cs="Arial"/>
          <w:sz w:val="18"/>
          <w:szCs w:val="18"/>
        </w:rPr>
        <w:t>(as defined below)</w:t>
      </w:r>
      <w:r w:rsidR="00741799" w:rsidRPr="00B20EEC">
        <w:rPr>
          <w:rFonts w:ascii="Arial" w:hAnsi="Arial" w:cs="Arial"/>
          <w:sz w:val="18"/>
          <w:szCs w:val="18"/>
        </w:rPr>
        <w:t xml:space="preserve">, and to make the promises and perform the obligations herein, (ii) throughout the Term, all of the </w:t>
      </w:r>
      <w:r w:rsidR="009E636C" w:rsidRPr="00B20EEC">
        <w:rPr>
          <w:rFonts w:ascii="Arial" w:hAnsi="Arial" w:cs="Arial"/>
          <w:sz w:val="18"/>
          <w:szCs w:val="18"/>
        </w:rPr>
        <w:t>Location(s)</w:t>
      </w:r>
      <w:r w:rsidR="00741799" w:rsidRPr="00B20EEC">
        <w:rPr>
          <w:rFonts w:ascii="Arial" w:hAnsi="Arial" w:cs="Arial"/>
          <w:sz w:val="18"/>
          <w:szCs w:val="18"/>
        </w:rPr>
        <w:t xml:space="preserve"> that </w:t>
      </w:r>
      <w:r w:rsidR="004E3D88">
        <w:rPr>
          <w:rFonts w:ascii="Arial" w:hAnsi="Arial" w:cs="Arial"/>
          <w:sz w:val="18"/>
          <w:szCs w:val="18"/>
        </w:rPr>
        <w:t>Store Owner</w:t>
      </w:r>
      <w:r w:rsidR="00741799" w:rsidRPr="00B20EEC">
        <w:rPr>
          <w:rFonts w:ascii="Arial" w:hAnsi="Arial" w:cs="Arial"/>
          <w:sz w:val="18"/>
          <w:szCs w:val="18"/>
        </w:rPr>
        <w:t xml:space="preserve"> owns are included in this Agreement; and (iii) the execution delivery, and performance of and compliance with this Agreement and the consummation of the transactions contemplated hereby do not and will not conflict with or result in a breach of, or constitute a default under, any material agreement or instrument to which </w:t>
      </w:r>
      <w:r w:rsidR="004E3D88">
        <w:rPr>
          <w:rFonts w:ascii="Arial" w:hAnsi="Arial" w:cs="Arial"/>
          <w:sz w:val="18"/>
          <w:szCs w:val="18"/>
        </w:rPr>
        <w:t>Store Owner</w:t>
      </w:r>
      <w:r w:rsidR="00741799" w:rsidRPr="00B20EEC">
        <w:rPr>
          <w:rFonts w:ascii="Arial" w:hAnsi="Arial" w:cs="Arial"/>
          <w:sz w:val="18"/>
          <w:szCs w:val="18"/>
        </w:rPr>
        <w:t xml:space="preserve"> is a party.  </w:t>
      </w:r>
      <w:r w:rsidR="00B20EEC">
        <w:rPr>
          <w:rFonts w:ascii="Arial" w:hAnsi="Arial" w:cs="Arial"/>
          <w:sz w:val="18"/>
          <w:szCs w:val="18"/>
        </w:rPr>
        <w:t xml:space="preserve"> </w:t>
      </w:r>
      <w:r w:rsidR="00616352">
        <w:rPr>
          <w:rFonts w:ascii="Arial" w:hAnsi="Arial" w:cs="Arial"/>
          <w:sz w:val="18"/>
          <w:szCs w:val="18"/>
        </w:rPr>
        <w:t>Company</w:t>
      </w:r>
      <w:r w:rsidR="00741799" w:rsidRPr="00B20EEC">
        <w:rPr>
          <w:rFonts w:ascii="Arial" w:hAnsi="Arial" w:cs="Arial"/>
          <w:sz w:val="18"/>
          <w:szCs w:val="18"/>
        </w:rPr>
        <w:t xml:space="preserve"> represents and warrants that: the execution</w:t>
      </w:r>
      <w:r w:rsidR="00921FE0">
        <w:rPr>
          <w:rFonts w:ascii="Arial" w:hAnsi="Arial" w:cs="Arial"/>
          <w:sz w:val="18"/>
          <w:szCs w:val="18"/>
        </w:rPr>
        <w:t>,</w:t>
      </w:r>
      <w:r w:rsidR="00741799" w:rsidRPr="00B20EEC">
        <w:rPr>
          <w:rFonts w:ascii="Arial" w:hAnsi="Arial" w:cs="Arial"/>
          <w:sz w:val="18"/>
          <w:szCs w:val="18"/>
        </w:rPr>
        <w:t xml:space="preserve"> delivery, and performance of and compliance with this Agreement and the consummation of the transactions contemplated hereby do not and will not conflict with or result in a breach of, or constitute a default under, any material agreement or instrument to which </w:t>
      </w:r>
      <w:r w:rsidR="00616352">
        <w:rPr>
          <w:rFonts w:ascii="Arial" w:hAnsi="Arial" w:cs="Arial"/>
          <w:sz w:val="18"/>
          <w:szCs w:val="18"/>
        </w:rPr>
        <w:t>Company</w:t>
      </w:r>
      <w:r w:rsidR="00741799" w:rsidRPr="00B20EEC">
        <w:rPr>
          <w:rFonts w:ascii="Arial" w:hAnsi="Arial" w:cs="Arial"/>
          <w:sz w:val="18"/>
          <w:szCs w:val="18"/>
        </w:rPr>
        <w:t xml:space="preserve"> is a party.</w:t>
      </w:r>
    </w:p>
    <w:p w:rsidR="00CD5835" w:rsidRPr="00B20EEC" w:rsidRDefault="000F6EF7" w:rsidP="00B20EEC">
      <w:pPr>
        <w:pStyle w:val="ListParagraph"/>
        <w:numPr>
          <w:ilvl w:val="0"/>
          <w:numId w:val="1"/>
        </w:numPr>
        <w:contextualSpacing w:val="0"/>
        <w:jc w:val="both"/>
        <w:rPr>
          <w:rFonts w:ascii="Arial" w:hAnsi="Arial" w:cs="Arial"/>
          <w:sz w:val="18"/>
          <w:szCs w:val="18"/>
        </w:rPr>
      </w:pPr>
      <w:r w:rsidRPr="00B20EEC">
        <w:rPr>
          <w:rFonts w:ascii="Arial" w:hAnsi="Arial" w:cs="Arial"/>
          <w:sz w:val="18"/>
          <w:szCs w:val="18"/>
          <w:u w:val="single"/>
        </w:rPr>
        <w:t>Term and License</w:t>
      </w:r>
      <w:r w:rsidRPr="00B20EEC">
        <w:rPr>
          <w:rFonts w:ascii="Arial" w:hAnsi="Arial" w:cs="Arial"/>
          <w:sz w:val="18"/>
          <w:szCs w:val="18"/>
        </w:rPr>
        <w:t xml:space="preserve">.  </w:t>
      </w:r>
      <w:r w:rsidR="009E636C" w:rsidRPr="00B20EEC">
        <w:rPr>
          <w:rFonts w:ascii="Arial" w:hAnsi="Arial" w:cs="Arial"/>
          <w:sz w:val="18"/>
          <w:szCs w:val="18"/>
        </w:rPr>
        <w:t xml:space="preserve">The initial term of this Agreement will end on the 2 year anniversary of the Effective Date; and will automatically renew for additional one (1) year terms unless either </w:t>
      </w:r>
      <w:r w:rsidR="00616352">
        <w:rPr>
          <w:rFonts w:ascii="Arial" w:hAnsi="Arial" w:cs="Arial"/>
          <w:sz w:val="18"/>
          <w:szCs w:val="18"/>
        </w:rPr>
        <w:t>Company</w:t>
      </w:r>
      <w:r w:rsidR="009E636C" w:rsidRPr="00B20EEC">
        <w:rPr>
          <w:rFonts w:ascii="Arial" w:hAnsi="Arial" w:cs="Arial"/>
          <w:sz w:val="18"/>
          <w:szCs w:val="18"/>
        </w:rPr>
        <w:t xml:space="preserve"> or </w:t>
      </w:r>
      <w:r w:rsidR="004E3D88">
        <w:rPr>
          <w:rFonts w:ascii="Arial" w:hAnsi="Arial" w:cs="Arial"/>
          <w:sz w:val="18"/>
          <w:szCs w:val="18"/>
        </w:rPr>
        <w:t>Store Owner</w:t>
      </w:r>
      <w:r w:rsidR="009E636C" w:rsidRPr="00B20EEC">
        <w:rPr>
          <w:rFonts w:ascii="Arial" w:hAnsi="Arial" w:cs="Arial"/>
          <w:sz w:val="18"/>
          <w:szCs w:val="18"/>
        </w:rPr>
        <w:t xml:space="preserve"> gives written notice to the other of non-renewal not less than 30, and no more than 90, days prior to the expiration of the then current term.  The period from the Effective Date until termination of this Agreement is the “</w:t>
      </w:r>
      <w:r w:rsidR="009E636C" w:rsidRPr="00B20EEC">
        <w:rPr>
          <w:rFonts w:ascii="Arial" w:hAnsi="Arial" w:cs="Arial"/>
          <w:b/>
          <w:bCs/>
          <w:sz w:val="18"/>
          <w:szCs w:val="18"/>
        </w:rPr>
        <w:t>Term</w:t>
      </w:r>
      <w:r w:rsidR="009E636C" w:rsidRPr="00B20EEC">
        <w:rPr>
          <w:rFonts w:ascii="Arial" w:hAnsi="Arial" w:cs="Arial"/>
          <w:sz w:val="18"/>
          <w:szCs w:val="18"/>
        </w:rPr>
        <w:t>”.</w:t>
      </w:r>
      <w:r w:rsidR="00B20EEC" w:rsidRPr="00B20EEC">
        <w:rPr>
          <w:rFonts w:ascii="Arial" w:hAnsi="Arial" w:cs="Arial"/>
          <w:sz w:val="18"/>
          <w:szCs w:val="18"/>
        </w:rPr>
        <w:t xml:space="preserve">  </w:t>
      </w:r>
      <w:r w:rsidR="004E3D88">
        <w:rPr>
          <w:rFonts w:ascii="Arial" w:hAnsi="Arial" w:cs="Arial"/>
          <w:sz w:val="18"/>
          <w:szCs w:val="18"/>
        </w:rPr>
        <w:t>Store Owner</w:t>
      </w:r>
      <w:r w:rsidR="00D5152F" w:rsidRPr="00B20EEC">
        <w:rPr>
          <w:rFonts w:ascii="Arial" w:hAnsi="Arial" w:cs="Arial"/>
          <w:sz w:val="18"/>
          <w:szCs w:val="18"/>
        </w:rPr>
        <w:t xml:space="preserve"> hereby grants, to the extent allowed by law, </w:t>
      </w:r>
      <w:r w:rsidR="00616352">
        <w:rPr>
          <w:rFonts w:ascii="Arial" w:hAnsi="Arial" w:cs="Arial"/>
          <w:sz w:val="18"/>
          <w:szCs w:val="18"/>
        </w:rPr>
        <w:t>Company</w:t>
      </w:r>
      <w:r w:rsidR="00D5152F" w:rsidRPr="00B20EEC">
        <w:rPr>
          <w:rFonts w:ascii="Arial" w:hAnsi="Arial" w:cs="Arial"/>
          <w:sz w:val="18"/>
          <w:szCs w:val="18"/>
        </w:rPr>
        <w:t xml:space="preserve"> the exclusive license (the “</w:t>
      </w:r>
      <w:r w:rsidR="00D5152F" w:rsidRPr="00B20EEC">
        <w:rPr>
          <w:rFonts w:ascii="Arial" w:hAnsi="Arial" w:cs="Arial"/>
          <w:b/>
          <w:sz w:val="18"/>
          <w:szCs w:val="18"/>
        </w:rPr>
        <w:t>License</w:t>
      </w:r>
      <w:r w:rsidR="00D5152F" w:rsidRPr="00B20EEC">
        <w:rPr>
          <w:rFonts w:ascii="Arial" w:hAnsi="Arial" w:cs="Arial"/>
          <w:sz w:val="18"/>
          <w:szCs w:val="18"/>
        </w:rPr>
        <w:t>”) to erect, install, operate and maintain the System on the Assigned Areas and to provi</w:t>
      </w:r>
      <w:r w:rsidR="00D82595" w:rsidRPr="00B20EEC">
        <w:rPr>
          <w:rFonts w:ascii="Arial" w:hAnsi="Arial" w:cs="Arial"/>
          <w:sz w:val="18"/>
          <w:szCs w:val="18"/>
        </w:rPr>
        <w:t>de such S</w:t>
      </w:r>
      <w:r w:rsidR="00D5152F" w:rsidRPr="00B20EEC">
        <w:rPr>
          <w:rFonts w:ascii="Arial" w:hAnsi="Arial" w:cs="Arial"/>
          <w:sz w:val="18"/>
          <w:szCs w:val="18"/>
        </w:rPr>
        <w:t>ervices</w:t>
      </w:r>
      <w:r w:rsidR="00D82595" w:rsidRPr="00B20EEC">
        <w:rPr>
          <w:rFonts w:ascii="Arial" w:hAnsi="Arial" w:cs="Arial"/>
          <w:sz w:val="18"/>
          <w:szCs w:val="18"/>
        </w:rPr>
        <w:t xml:space="preserve"> (</w:t>
      </w:r>
      <w:r w:rsidR="009E636C" w:rsidRPr="00B20EEC">
        <w:rPr>
          <w:rFonts w:ascii="Arial" w:hAnsi="Arial" w:cs="Arial"/>
          <w:sz w:val="18"/>
          <w:szCs w:val="18"/>
        </w:rPr>
        <w:t>as defined below</w:t>
      </w:r>
      <w:r w:rsidR="00D82595" w:rsidRPr="00B20EEC">
        <w:rPr>
          <w:rFonts w:ascii="Arial" w:hAnsi="Arial" w:cs="Arial"/>
          <w:sz w:val="18"/>
          <w:szCs w:val="18"/>
        </w:rPr>
        <w:t>)</w:t>
      </w:r>
      <w:r w:rsidR="00D5152F" w:rsidRPr="00B20EEC">
        <w:rPr>
          <w:rFonts w:ascii="Arial" w:hAnsi="Arial" w:cs="Arial"/>
          <w:sz w:val="18"/>
          <w:szCs w:val="18"/>
        </w:rPr>
        <w:t xml:space="preserve"> as may be required for the performance by </w:t>
      </w:r>
      <w:r w:rsidR="00616352">
        <w:rPr>
          <w:rFonts w:ascii="Arial" w:hAnsi="Arial" w:cs="Arial"/>
          <w:sz w:val="18"/>
          <w:szCs w:val="18"/>
        </w:rPr>
        <w:t>Company</w:t>
      </w:r>
      <w:r w:rsidR="00D5152F" w:rsidRPr="00B20EEC">
        <w:rPr>
          <w:rFonts w:ascii="Arial" w:hAnsi="Arial" w:cs="Arial"/>
          <w:sz w:val="18"/>
          <w:szCs w:val="18"/>
        </w:rPr>
        <w:t xml:space="preserve"> of its obligations</w:t>
      </w:r>
      <w:r w:rsidR="00D82595" w:rsidRPr="00B20EEC">
        <w:rPr>
          <w:rFonts w:ascii="Arial" w:hAnsi="Arial" w:cs="Arial"/>
          <w:sz w:val="18"/>
          <w:szCs w:val="18"/>
        </w:rPr>
        <w:t xml:space="preserve"> hereunder</w:t>
      </w:r>
      <w:r w:rsidR="009E636C" w:rsidRPr="00B20EEC">
        <w:rPr>
          <w:rFonts w:ascii="Arial" w:hAnsi="Arial" w:cs="Arial"/>
          <w:sz w:val="18"/>
          <w:szCs w:val="18"/>
        </w:rPr>
        <w:t xml:space="preserve">.  </w:t>
      </w:r>
      <w:r w:rsidR="00B65377" w:rsidRPr="00B20EEC">
        <w:rPr>
          <w:rFonts w:ascii="Arial" w:hAnsi="Arial" w:cs="Arial"/>
          <w:sz w:val="18"/>
          <w:szCs w:val="18"/>
        </w:rPr>
        <w:t>Nothing contained herein shall be construed as: (</w:t>
      </w:r>
      <w:proofErr w:type="spellStart"/>
      <w:r w:rsidR="00B65377" w:rsidRPr="00B20EEC">
        <w:rPr>
          <w:rFonts w:ascii="Arial" w:hAnsi="Arial" w:cs="Arial"/>
          <w:sz w:val="18"/>
          <w:szCs w:val="18"/>
        </w:rPr>
        <w:t>i</w:t>
      </w:r>
      <w:proofErr w:type="spellEnd"/>
      <w:r w:rsidR="00B65377" w:rsidRPr="00B20EEC">
        <w:rPr>
          <w:rFonts w:ascii="Arial" w:hAnsi="Arial" w:cs="Arial"/>
          <w:sz w:val="18"/>
          <w:szCs w:val="18"/>
        </w:rPr>
        <w:t xml:space="preserve">) granting to </w:t>
      </w:r>
      <w:r w:rsidR="00616352">
        <w:rPr>
          <w:rFonts w:ascii="Arial" w:hAnsi="Arial" w:cs="Arial"/>
          <w:sz w:val="18"/>
          <w:szCs w:val="18"/>
        </w:rPr>
        <w:t>Company</w:t>
      </w:r>
      <w:r w:rsidR="00B65377" w:rsidRPr="00B20EEC">
        <w:rPr>
          <w:rFonts w:ascii="Arial" w:hAnsi="Arial" w:cs="Arial"/>
          <w:sz w:val="18"/>
          <w:szCs w:val="18"/>
        </w:rPr>
        <w:t xml:space="preserve"> any property or ownership rights in the real or personal property of </w:t>
      </w:r>
      <w:r w:rsidR="004E3D88">
        <w:rPr>
          <w:rFonts w:ascii="Arial" w:hAnsi="Arial" w:cs="Arial"/>
          <w:sz w:val="18"/>
          <w:szCs w:val="18"/>
        </w:rPr>
        <w:t>Store Owner</w:t>
      </w:r>
      <w:r w:rsidR="00B65377" w:rsidRPr="00B20EEC">
        <w:rPr>
          <w:rFonts w:ascii="Arial" w:hAnsi="Arial" w:cs="Arial"/>
          <w:sz w:val="18"/>
          <w:szCs w:val="18"/>
        </w:rPr>
        <w:t xml:space="preserve">, (ii) granting any title, right or interest to </w:t>
      </w:r>
      <w:r w:rsidR="004E3D88">
        <w:rPr>
          <w:rFonts w:ascii="Arial" w:hAnsi="Arial" w:cs="Arial"/>
          <w:sz w:val="18"/>
          <w:szCs w:val="18"/>
        </w:rPr>
        <w:t>Store Owner</w:t>
      </w:r>
      <w:r w:rsidR="00B65377" w:rsidRPr="00B20EEC">
        <w:rPr>
          <w:rFonts w:ascii="Arial" w:hAnsi="Arial" w:cs="Arial"/>
          <w:sz w:val="18"/>
          <w:szCs w:val="18"/>
        </w:rPr>
        <w:t xml:space="preserve"> in or to the System, or (iii) creating a partnership, or joint venture relationship between </w:t>
      </w:r>
      <w:r w:rsidR="004E3D88">
        <w:rPr>
          <w:rFonts w:ascii="Arial" w:hAnsi="Arial" w:cs="Arial"/>
          <w:sz w:val="18"/>
          <w:szCs w:val="18"/>
        </w:rPr>
        <w:t>Store Owner</w:t>
      </w:r>
      <w:r w:rsidR="00B65377" w:rsidRPr="00B20EEC">
        <w:rPr>
          <w:rFonts w:ascii="Arial" w:hAnsi="Arial" w:cs="Arial"/>
          <w:sz w:val="18"/>
          <w:szCs w:val="18"/>
        </w:rPr>
        <w:t xml:space="preserve"> and </w:t>
      </w:r>
      <w:r w:rsidR="00616352">
        <w:rPr>
          <w:rFonts w:ascii="Arial" w:hAnsi="Arial" w:cs="Arial"/>
          <w:sz w:val="18"/>
          <w:szCs w:val="18"/>
        </w:rPr>
        <w:t>Company</w:t>
      </w:r>
      <w:r w:rsidR="000A070B" w:rsidRPr="00B20EEC">
        <w:rPr>
          <w:rFonts w:ascii="Arial" w:hAnsi="Arial" w:cs="Arial"/>
          <w:sz w:val="18"/>
          <w:szCs w:val="18"/>
        </w:rPr>
        <w:t>.  T</w:t>
      </w:r>
      <w:r w:rsidR="00D82595" w:rsidRPr="00B20EEC">
        <w:rPr>
          <w:rFonts w:ascii="Arial" w:hAnsi="Arial" w:cs="Arial"/>
          <w:sz w:val="18"/>
          <w:szCs w:val="18"/>
        </w:rPr>
        <w:t>he License granted hereby shall</w:t>
      </w:r>
      <w:r w:rsidR="00621690" w:rsidRPr="00B20EEC">
        <w:rPr>
          <w:rFonts w:ascii="Arial" w:hAnsi="Arial" w:cs="Arial"/>
          <w:sz w:val="18"/>
          <w:szCs w:val="18"/>
        </w:rPr>
        <w:t xml:space="preserve"> also</w:t>
      </w:r>
      <w:r w:rsidR="000A070B" w:rsidRPr="00B20EEC">
        <w:rPr>
          <w:rFonts w:ascii="Arial" w:hAnsi="Arial" w:cs="Arial"/>
          <w:sz w:val="18"/>
          <w:szCs w:val="18"/>
        </w:rPr>
        <w:t xml:space="preserve"> permit </w:t>
      </w:r>
      <w:r w:rsidR="00616352">
        <w:rPr>
          <w:rFonts w:ascii="Arial" w:hAnsi="Arial" w:cs="Arial"/>
          <w:sz w:val="18"/>
          <w:szCs w:val="18"/>
        </w:rPr>
        <w:t>Company</w:t>
      </w:r>
      <w:r w:rsidR="000A070B" w:rsidRPr="00B20EEC">
        <w:rPr>
          <w:rFonts w:ascii="Arial" w:hAnsi="Arial" w:cs="Arial"/>
          <w:sz w:val="18"/>
          <w:szCs w:val="18"/>
        </w:rPr>
        <w:t xml:space="preserve"> to</w:t>
      </w:r>
      <w:r w:rsidR="009E636C" w:rsidRPr="00B20EEC">
        <w:rPr>
          <w:rFonts w:ascii="Arial" w:hAnsi="Arial" w:cs="Arial"/>
          <w:sz w:val="18"/>
          <w:szCs w:val="18"/>
        </w:rPr>
        <w:t>: (</w:t>
      </w:r>
      <w:proofErr w:type="spellStart"/>
      <w:r w:rsidR="009E636C" w:rsidRPr="00B20EEC">
        <w:rPr>
          <w:rFonts w:ascii="Arial" w:hAnsi="Arial" w:cs="Arial"/>
          <w:sz w:val="18"/>
          <w:szCs w:val="18"/>
        </w:rPr>
        <w:t>i</w:t>
      </w:r>
      <w:proofErr w:type="spellEnd"/>
      <w:r w:rsidR="009E636C" w:rsidRPr="00B20EEC">
        <w:rPr>
          <w:rFonts w:ascii="Arial" w:hAnsi="Arial" w:cs="Arial"/>
          <w:sz w:val="18"/>
          <w:szCs w:val="18"/>
        </w:rPr>
        <w:t xml:space="preserve">) provide high-speed Wi-Fi Internet access to customers for the use in the Location(s), (ii) </w:t>
      </w:r>
      <w:r w:rsidR="009B346E" w:rsidRPr="00B20EEC">
        <w:rPr>
          <w:rFonts w:ascii="Arial" w:hAnsi="Arial" w:cs="Arial"/>
          <w:sz w:val="18"/>
          <w:szCs w:val="18"/>
        </w:rPr>
        <w:t xml:space="preserve">broadcast an SSID (Service Set Identifier) at the </w:t>
      </w:r>
      <w:r w:rsidR="009E636C" w:rsidRPr="00B20EEC">
        <w:rPr>
          <w:rFonts w:ascii="Arial" w:hAnsi="Arial" w:cs="Arial"/>
          <w:sz w:val="18"/>
          <w:szCs w:val="18"/>
        </w:rPr>
        <w:t>Location(s)</w:t>
      </w:r>
      <w:r w:rsidR="009B346E" w:rsidRPr="00B20EEC">
        <w:rPr>
          <w:rFonts w:ascii="Arial" w:hAnsi="Arial" w:cs="Arial"/>
          <w:sz w:val="18"/>
          <w:szCs w:val="18"/>
        </w:rPr>
        <w:t xml:space="preserve">, which </w:t>
      </w:r>
      <w:r w:rsidR="00616352">
        <w:rPr>
          <w:rFonts w:ascii="Arial" w:hAnsi="Arial" w:cs="Arial"/>
          <w:sz w:val="18"/>
          <w:szCs w:val="18"/>
        </w:rPr>
        <w:t>Company</w:t>
      </w:r>
      <w:r w:rsidR="009B346E" w:rsidRPr="00B20EEC">
        <w:rPr>
          <w:rFonts w:ascii="Arial" w:hAnsi="Arial" w:cs="Arial"/>
          <w:sz w:val="18"/>
          <w:szCs w:val="18"/>
        </w:rPr>
        <w:t xml:space="preserve"> expects to be “Boingo Hotspot”</w:t>
      </w:r>
      <w:r w:rsidR="009E636C" w:rsidRPr="00B20EEC">
        <w:rPr>
          <w:rFonts w:ascii="Arial" w:hAnsi="Arial" w:cs="Arial"/>
          <w:sz w:val="18"/>
          <w:szCs w:val="18"/>
        </w:rPr>
        <w:t>, and (iii) host and display the Walled Gardens (as defined below) at the Location(s) through such SSID</w:t>
      </w:r>
      <w:r w:rsidR="00DE7962" w:rsidRPr="00B20EEC">
        <w:rPr>
          <w:rFonts w:ascii="Arial" w:hAnsi="Arial" w:cs="Arial"/>
          <w:sz w:val="18"/>
          <w:szCs w:val="18"/>
        </w:rPr>
        <w:t xml:space="preserve"> (collectively, the “</w:t>
      </w:r>
      <w:r w:rsidR="00DE7962" w:rsidRPr="00B20EEC">
        <w:rPr>
          <w:rFonts w:ascii="Arial" w:hAnsi="Arial" w:cs="Arial"/>
          <w:b/>
          <w:sz w:val="18"/>
          <w:szCs w:val="18"/>
        </w:rPr>
        <w:t>Services</w:t>
      </w:r>
      <w:r w:rsidR="00DE7962" w:rsidRPr="00B20EEC">
        <w:rPr>
          <w:rFonts w:ascii="Arial" w:hAnsi="Arial" w:cs="Arial"/>
          <w:sz w:val="18"/>
          <w:szCs w:val="18"/>
        </w:rPr>
        <w:t>”)</w:t>
      </w:r>
      <w:r w:rsidR="009B346E" w:rsidRPr="00B20EEC">
        <w:rPr>
          <w:rFonts w:ascii="Arial" w:hAnsi="Arial" w:cs="Arial"/>
          <w:sz w:val="18"/>
          <w:szCs w:val="18"/>
        </w:rPr>
        <w:t>.</w:t>
      </w:r>
      <w:r w:rsidR="000A070B" w:rsidRPr="00B20EEC">
        <w:rPr>
          <w:rFonts w:ascii="Arial" w:hAnsi="Arial" w:cs="Arial"/>
          <w:sz w:val="18"/>
          <w:szCs w:val="18"/>
        </w:rPr>
        <w:t xml:space="preserve">  </w:t>
      </w:r>
      <w:r w:rsidR="00DE7962" w:rsidRPr="00B20EEC">
        <w:rPr>
          <w:rFonts w:ascii="Arial" w:hAnsi="Arial" w:cs="Arial"/>
          <w:sz w:val="18"/>
          <w:szCs w:val="18"/>
        </w:rPr>
        <w:t xml:space="preserve">As part of the Services, </w:t>
      </w:r>
      <w:r w:rsidR="00616352">
        <w:rPr>
          <w:rFonts w:ascii="Arial" w:hAnsi="Arial" w:cs="Arial"/>
          <w:sz w:val="18"/>
          <w:szCs w:val="18"/>
        </w:rPr>
        <w:t>Company</w:t>
      </w:r>
      <w:r w:rsidR="00DE7962" w:rsidRPr="00B20EEC">
        <w:rPr>
          <w:rFonts w:ascii="Arial" w:hAnsi="Arial" w:cs="Arial"/>
          <w:sz w:val="18"/>
          <w:szCs w:val="18"/>
        </w:rPr>
        <w:t xml:space="preserve"> shall provide fifteen (15) minutes of free Wi-Fi Internet service per customer per day.  </w:t>
      </w:r>
      <w:r w:rsidR="00616352">
        <w:rPr>
          <w:rFonts w:ascii="Arial" w:hAnsi="Arial" w:cs="Arial"/>
          <w:sz w:val="18"/>
          <w:szCs w:val="18"/>
        </w:rPr>
        <w:t>Company</w:t>
      </w:r>
      <w:r w:rsidR="00DE7962" w:rsidRPr="00B20EEC">
        <w:rPr>
          <w:rFonts w:ascii="Arial" w:hAnsi="Arial" w:cs="Arial"/>
          <w:sz w:val="18"/>
          <w:szCs w:val="18"/>
        </w:rPr>
        <w:t xml:space="preserve"> may limit the bandwidth of such free Wi-Fi Internet service to 128 kbps (uploading and downloading data), and may require customers to authenticate through the Walled Gardens by registering their email addresses before granting such access.</w:t>
      </w:r>
    </w:p>
    <w:p w:rsidR="000F6EF7" w:rsidRPr="00621690" w:rsidRDefault="00CD5835" w:rsidP="00BE4A36">
      <w:pPr>
        <w:pStyle w:val="ListParagraph"/>
        <w:numPr>
          <w:ilvl w:val="0"/>
          <w:numId w:val="1"/>
        </w:numPr>
        <w:contextualSpacing w:val="0"/>
        <w:jc w:val="both"/>
        <w:rPr>
          <w:rFonts w:ascii="Arial" w:hAnsi="Arial" w:cs="Arial"/>
          <w:sz w:val="18"/>
          <w:szCs w:val="18"/>
        </w:rPr>
      </w:pPr>
      <w:r w:rsidRPr="00621690">
        <w:rPr>
          <w:rFonts w:ascii="Arial" w:hAnsi="Arial" w:cs="Arial"/>
          <w:sz w:val="18"/>
          <w:szCs w:val="18"/>
          <w:u w:val="single"/>
        </w:rPr>
        <w:t>License of Exclusivity</w:t>
      </w:r>
      <w:r w:rsidRPr="00621690">
        <w:rPr>
          <w:rFonts w:ascii="Arial" w:hAnsi="Arial" w:cs="Arial"/>
          <w:sz w:val="18"/>
          <w:szCs w:val="18"/>
        </w:rPr>
        <w:t xml:space="preserve">.  </w:t>
      </w:r>
      <w:r w:rsidR="00B65377" w:rsidRPr="00621690">
        <w:rPr>
          <w:rFonts w:ascii="Arial" w:hAnsi="Arial" w:cs="Arial"/>
          <w:sz w:val="18"/>
          <w:szCs w:val="18"/>
        </w:rPr>
        <w:t xml:space="preserve"> </w:t>
      </w:r>
      <w:r w:rsidR="004E3D88">
        <w:rPr>
          <w:rFonts w:ascii="Arial" w:hAnsi="Arial" w:cs="Arial"/>
          <w:sz w:val="18"/>
          <w:szCs w:val="18"/>
        </w:rPr>
        <w:t>Store Owner</w:t>
      </w:r>
      <w:r w:rsidR="00613740" w:rsidRPr="00621690">
        <w:rPr>
          <w:rFonts w:ascii="Arial" w:hAnsi="Arial" w:cs="Arial"/>
          <w:sz w:val="18"/>
          <w:szCs w:val="18"/>
        </w:rPr>
        <w:t xml:space="preserve"> agrees that the license granted herein is, to the extent permitted by law, exclusive to </w:t>
      </w:r>
      <w:r w:rsidR="00616352">
        <w:rPr>
          <w:rFonts w:ascii="Arial" w:hAnsi="Arial" w:cs="Arial"/>
          <w:sz w:val="18"/>
          <w:szCs w:val="18"/>
        </w:rPr>
        <w:t>Company</w:t>
      </w:r>
      <w:r w:rsidR="00613740" w:rsidRPr="00621690">
        <w:rPr>
          <w:rFonts w:ascii="Arial" w:hAnsi="Arial" w:cs="Arial"/>
          <w:sz w:val="18"/>
          <w:szCs w:val="18"/>
        </w:rPr>
        <w:t xml:space="preserve"> and that the </w:t>
      </w:r>
      <w:r w:rsidR="004E3D88">
        <w:rPr>
          <w:rFonts w:ascii="Arial" w:hAnsi="Arial" w:cs="Arial"/>
          <w:sz w:val="18"/>
          <w:szCs w:val="18"/>
        </w:rPr>
        <w:t>Store Owner</w:t>
      </w:r>
      <w:r w:rsidR="00613740" w:rsidRPr="00621690">
        <w:rPr>
          <w:rFonts w:ascii="Arial" w:hAnsi="Arial" w:cs="Arial"/>
          <w:sz w:val="18"/>
          <w:szCs w:val="18"/>
        </w:rPr>
        <w:t xml:space="preserve"> shall not, unless required by law, grant a license to any other service provider to provide public internet access services in the </w:t>
      </w:r>
      <w:r w:rsidR="009E636C" w:rsidRPr="00621690">
        <w:rPr>
          <w:rFonts w:ascii="Arial" w:hAnsi="Arial" w:cs="Arial"/>
          <w:sz w:val="18"/>
          <w:szCs w:val="18"/>
        </w:rPr>
        <w:t>Location(s)</w:t>
      </w:r>
      <w:r w:rsidR="00381FAD" w:rsidRPr="00621690">
        <w:rPr>
          <w:rFonts w:ascii="Arial" w:hAnsi="Arial" w:cs="Arial"/>
          <w:sz w:val="18"/>
          <w:szCs w:val="18"/>
        </w:rPr>
        <w:t xml:space="preserve"> </w:t>
      </w:r>
      <w:r w:rsidR="009B346E" w:rsidRPr="00621690">
        <w:rPr>
          <w:rFonts w:ascii="Arial" w:hAnsi="Arial" w:cs="Arial"/>
          <w:sz w:val="18"/>
          <w:szCs w:val="18"/>
        </w:rPr>
        <w:t xml:space="preserve">or broadcast any SSID </w:t>
      </w:r>
      <w:r w:rsidR="00381FAD" w:rsidRPr="00621690">
        <w:rPr>
          <w:rFonts w:ascii="Arial" w:hAnsi="Arial" w:cs="Arial"/>
          <w:sz w:val="18"/>
          <w:szCs w:val="18"/>
        </w:rPr>
        <w:t>at any time during the term of this Agreement.</w:t>
      </w:r>
    </w:p>
    <w:p w:rsidR="00381FAD" w:rsidRPr="00621690" w:rsidRDefault="003765AA" w:rsidP="00BE4A36">
      <w:pPr>
        <w:pStyle w:val="ListParagraph"/>
        <w:numPr>
          <w:ilvl w:val="0"/>
          <w:numId w:val="1"/>
        </w:numPr>
        <w:contextualSpacing w:val="0"/>
        <w:jc w:val="both"/>
        <w:rPr>
          <w:rFonts w:ascii="Arial" w:hAnsi="Arial" w:cs="Arial"/>
          <w:sz w:val="18"/>
          <w:szCs w:val="18"/>
        </w:rPr>
      </w:pPr>
      <w:r w:rsidRPr="00621690">
        <w:rPr>
          <w:rFonts w:ascii="Arial" w:hAnsi="Arial" w:cs="Arial"/>
          <w:sz w:val="18"/>
          <w:szCs w:val="18"/>
          <w:u w:val="single"/>
        </w:rPr>
        <w:t>Use of Facilities</w:t>
      </w:r>
      <w:r w:rsidRPr="00621690">
        <w:rPr>
          <w:rFonts w:ascii="Arial" w:hAnsi="Arial" w:cs="Arial"/>
          <w:sz w:val="18"/>
          <w:szCs w:val="18"/>
        </w:rPr>
        <w:t xml:space="preserve">.  </w:t>
      </w:r>
      <w:r w:rsidR="00616352">
        <w:rPr>
          <w:rFonts w:ascii="Arial" w:hAnsi="Arial" w:cs="Arial"/>
          <w:sz w:val="18"/>
          <w:szCs w:val="18"/>
        </w:rPr>
        <w:t>Company</w:t>
      </w:r>
      <w:r w:rsidRPr="00621690">
        <w:rPr>
          <w:rFonts w:ascii="Arial" w:hAnsi="Arial" w:cs="Arial"/>
          <w:sz w:val="18"/>
          <w:szCs w:val="18"/>
        </w:rPr>
        <w:t xml:space="preserve"> shall install and operate the System in full compliance with all laws for a wireless network </w:t>
      </w:r>
      <w:r w:rsidR="00D82595" w:rsidRPr="00621690">
        <w:rPr>
          <w:rFonts w:ascii="Arial" w:hAnsi="Arial" w:cs="Arial"/>
          <w:sz w:val="18"/>
          <w:szCs w:val="18"/>
        </w:rPr>
        <w:t xml:space="preserve">in order </w:t>
      </w:r>
      <w:r w:rsidRPr="00621690">
        <w:rPr>
          <w:rFonts w:ascii="Arial" w:hAnsi="Arial" w:cs="Arial"/>
          <w:sz w:val="18"/>
          <w:szCs w:val="18"/>
        </w:rPr>
        <w:t>to provide</w:t>
      </w:r>
      <w:r w:rsidR="00D82595" w:rsidRPr="00621690">
        <w:rPr>
          <w:rFonts w:ascii="Arial" w:hAnsi="Arial" w:cs="Arial"/>
          <w:sz w:val="18"/>
          <w:szCs w:val="18"/>
        </w:rPr>
        <w:t xml:space="preserve"> the Services at</w:t>
      </w:r>
      <w:r w:rsidRPr="00621690">
        <w:rPr>
          <w:rFonts w:ascii="Arial" w:hAnsi="Arial" w:cs="Arial"/>
          <w:sz w:val="18"/>
          <w:szCs w:val="18"/>
        </w:rPr>
        <w:t xml:space="preserve"> the </w:t>
      </w:r>
      <w:r w:rsidR="009E636C" w:rsidRPr="00621690">
        <w:rPr>
          <w:rFonts w:ascii="Arial" w:hAnsi="Arial" w:cs="Arial"/>
          <w:sz w:val="18"/>
          <w:szCs w:val="18"/>
        </w:rPr>
        <w:t>Location(s)</w:t>
      </w:r>
      <w:r w:rsidR="00185317" w:rsidRPr="00621690">
        <w:rPr>
          <w:rFonts w:ascii="Arial" w:hAnsi="Arial" w:cs="Arial"/>
          <w:sz w:val="18"/>
          <w:szCs w:val="18"/>
        </w:rPr>
        <w:t xml:space="preserve">.  Save and except as otherwise contemplated by this Agreement, at no time during the term hereof will </w:t>
      </w:r>
      <w:r w:rsidR="004E3D88">
        <w:rPr>
          <w:rFonts w:ascii="Arial" w:hAnsi="Arial" w:cs="Arial"/>
          <w:sz w:val="18"/>
          <w:szCs w:val="18"/>
        </w:rPr>
        <w:t>Store Owner</w:t>
      </w:r>
      <w:r w:rsidR="00185317" w:rsidRPr="00621690">
        <w:rPr>
          <w:rFonts w:ascii="Arial" w:hAnsi="Arial" w:cs="Arial"/>
          <w:sz w:val="18"/>
          <w:szCs w:val="18"/>
        </w:rPr>
        <w:t xml:space="preserve"> or any third party have the right to use, alter or move the System without the express written c</w:t>
      </w:r>
      <w:r w:rsidR="00E868DC" w:rsidRPr="00621690">
        <w:rPr>
          <w:rFonts w:ascii="Arial" w:hAnsi="Arial" w:cs="Arial"/>
          <w:sz w:val="18"/>
          <w:szCs w:val="18"/>
        </w:rPr>
        <w:t xml:space="preserve">onsent of </w:t>
      </w:r>
      <w:r w:rsidR="00616352">
        <w:rPr>
          <w:rFonts w:ascii="Arial" w:hAnsi="Arial" w:cs="Arial"/>
          <w:sz w:val="18"/>
          <w:szCs w:val="18"/>
        </w:rPr>
        <w:t>Company</w:t>
      </w:r>
      <w:r w:rsidR="00E868DC" w:rsidRPr="00621690">
        <w:rPr>
          <w:rFonts w:ascii="Arial" w:hAnsi="Arial" w:cs="Arial"/>
          <w:sz w:val="18"/>
          <w:szCs w:val="18"/>
        </w:rPr>
        <w:t>.</w:t>
      </w:r>
      <w:r w:rsidR="00C51BD2" w:rsidRPr="00621690">
        <w:rPr>
          <w:rFonts w:ascii="Arial" w:hAnsi="Arial" w:cs="Arial"/>
          <w:sz w:val="18"/>
          <w:szCs w:val="18"/>
        </w:rPr>
        <w:t xml:space="preserve">  </w:t>
      </w:r>
      <w:r w:rsidR="004E3D88">
        <w:rPr>
          <w:rFonts w:ascii="Arial" w:hAnsi="Arial" w:cs="Arial"/>
          <w:sz w:val="18"/>
          <w:szCs w:val="18"/>
        </w:rPr>
        <w:t>Store Owner</w:t>
      </w:r>
      <w:r w:rsidR="00621690" w:rsidRPr="00621690">
        <w:rPr>
          <w:rFonts w:ascii="Arial" w:hAnsi="Arial" w:cs="Arial"/>
          <w:sz w:val="18"/>
          <w:szCs w:val="18"/>
        </w:rPr>
        <w:t xml:space="preserve"> shall provide and pay the expense of all</w:t>
      </w:r>
      <w:r w:rsidR="00621690">
        <w:rPr>
          <w:rFonts w:ascii="Arial" w:hAnsi="Arial" w:cs="Arial"/>
          <w:sz w:val="18"/>
          <w:szCs w:val="18"/>
        </w:rPr>
        <w:t>: (</w:t>
      </w:r>
      <w:proofErr w:type="spellStart"/>
      <w:r w:rsidR="00621690">
        <w:rPr>
          <w:rFonts w:ascii="Arial" w:hAnsi="Arial" w:cs="Arial"/>
          <w:sz w:val="18"/>
          <w:szCs w:val="18"/>
        </w:rPr>
        <w:t>i</w:t>
      </w:r>
      <w:proofErr w:type="spellEnd"/>
      <w:r w:rsidR="00621690">
        <w:rPr>
          <w:rFonts w:ascii="Arial" w:hAnsi="Arial" w:cs="Arial"/>
          <w:sz w:val="18"/>
          <w:szCs w:val="18"/>
        </w:rPr>
        <w:t>)</w:t>
      </w:r>
      <w:r w:rsidR="00621690" w:rsidRPr="00621690">
        <w:rPr>
          <w:rFonts w:ascii="Arial" w:hAnsi="Arial" w:cs="Arial"/>
          <w:sz w:val="18"/>
          <w:szCs w:val="18"/>
        </w:rPr>
        <w:t xml:space="preserve"> utility </w:t>
      </w:r>
      <w:r w:rsidR="00621690" w:rsidRPr="00621690">
        <w:rPr>
          <w:rFonts w:ascii="Arial" w:hAnsi="Arial" w:cs="Arial"/>
          <w:sz w:val="18"/>
          <w:szCs w:val="18"/>
        </w:rPr>
        <w:lastRenderedPageBreak/>
        <w:t xml:space="preserve">charges </w:t>
      </w:r>
      <w:r w:rsidR="00621690">
        <w:rPr>
          <w:rFonts w:ascii="Arial" w:hAnsi="Arial" w:cs="Arial"/>
          <w:sz w:val="18"/>
          <w:szCs w:val="18"/>
        </w:rPr>
        <w:t>for</w:t>
      </w:r>
      <w:r w:rsidR="00621690" w:rsidRPr="00621690">
        <w:rPr>
          <w:rFonts w:ascii="Arial" w:hAnsi="Arial" w:cs="Arial"/>
          <w:sz w:val="18"/>
          <w:szCs w:val="18"/>
        </w:rPr>
        <w:t xml:space="preserve"> the</w:t>
      </w:r>
      <w:r w:rsidR="00621690">
        <w:rPr>
          <w:rFonts w:ascii="Arial" w:hAnsi="Arial" w:cs="Arial"/>
          <w:sz w:val="18"/>
          <w:szCs w:val="18"/>
        </w:rPr>
        <w:t xml:space="preserve"> System, and</w:t>
      </w:r>
      <w:r w:rsidR="008359EF" w:rsidRPr="00621690">
        <w:rPr>
          <w:rFonts w:ascii="Arial" w:hAnsi="Arial" w:cs="Arial"/>
          <w:sz w:val="18"/>
          <w:szCs w:val="18"/>
        </w:rPr>
        <w:t xml:space="preserve"> (ii) Internet bandwidth supplied to the </w:t>
      </w:r>
      <w:r w:rsidR="009E636C" w:rsidRPr="00621690">
        <w:rPr>
          <w:rFonts w:ascii="Arial" w:hAnsi="Arial" w:cs="Arial"/>
          <w:sz w:val="18"/>
          <w:szCs w:val="18"/>
        </w:rPr>
        <w:t>Location(s)</w:t>
      </w:r>
      <w:r w:rsidR="008359EF" w:rsidRPr="00621690">
        <w:rPr>
          <w:rFonts w:ascii="Arial" w:hAnsi="Arial" w:cs="Arial"/>
          <w:sz w:val="18"/>
          <w:szCs w:val="18"/>
        </w:rPr>
        <w:t xml:space="preserve"> for the</w:t>
      </w:r>
      <w:r w:rsidR="0046679C">
        <w:rPr>
          <w:rFonts w:ascii="Arial" w:hAnsi="Arial" w:cs="Arial"/>
          <w:sz w:val="18"/>
          <w:szCs w:val="18"/>
        </w:rPr>
        <w:t xml:space="preserve"> provision of the</w:t>
      </w:r>
      <w:r w:rsidR="008359EF" w:rsidRPr="00621690">
        <w:rPr>
          <w:rFonts w:ascii="Arial" w:hAnsi="Arial" w:cs="Arial"/>
          <w:sz w:val="18"/>
          <w:szCs w:val="18"/>
        </w:rPr>
        <w:t xml:space="preserve"> Services</w:t>
      </w:r>
      <w:r w:rsidR="00621690">
        <w:rPr>
          <w:rFonts w:ascii="Arial" w:hAnsi="Arial" w:cs="Arial"/>
          <w:sz w:val="18"/>
          <w:szCs w:val="18"/>
        </w:rPr>
        <w:t>, with a minimum download speed of 1.5 Mps and a minimum upload speed of 768kb</w:t>
      </w:r>
      <w:r w:rsidR="00850EB8">
        <w:rPr>
          <w:rFonts w:ascii="Arial" w:hAnsi="Arial" w:cs="Arial"/>
          <w:sz w:val="18"/>
          <w:szCs w:val="18"/>
        </w:rPr>
        <w:t>p</w:t>
      </w:r>
      <w:r w:rsidR="00621690">
        <w:rPr>
          <w:rFonts w:ascii="Arial" w:hAnsi="Arial" w:cs="Arial"/>
          <w:sz w:val="18"/>
          <w:szCs w:val="18"/>
        </w:rPr>
        <w:t>s</w:t>
      </w:r>
      <w:r w:rsidR="006D6021">
        <w:rPr>
          <w:rFonts w:ascii="Arial" w:hAnsi="Arial" w:cs="Arial"/>
          <w:sz w:val="18"/>
          <w:szCs w:val="18"/>
        </w:rPr>
        <w:t>.</w:t>
      </w:r>
    </w:p>
    <w:p w:rsidR="00637EEB" w:rsidRPr="00621690" w:rsidRDefault="00A63CBA" w:rsidP="00515335">
      <w:pPr>
        <w:pStyle w:val="ListParagraph"/>
        <w:numPr>
          <w:ilvl w:val="0"/>
          <w:numId w:val="1"/>
        </w:numPr>
        <w:contextualSpacing w:val="0"/>
        <w:jc w:val="both"/>
        <w:rPr>
          <w:rFonts w:ascii="Arial" w:hAnsi="Arial" w:cs="Arial"/>
          <w:sz w:val="18"/>
          <w:szCs w:val="18"/>
        </w:rPr>
      </w:pPr>
      <w:r w:rsidRPr="00621690">
        <w:rPr>
          <w:rFonts w:ascii="Arial" w:hAnsi="Arial" w:cs="Arial"/>
          <w:sz w:val="18"/>
          <w:szCs w:val="18"/>
          <w:u w:val="single"/>
        </w:rPr>
        <w:t>Installation/Maintenance/Repair</w:t>
      </w:r>
      <w:r w:rsidRPr="00621690">
        <w:rPr>
          <w:rFonts w:ascii="Arial" w:hAnsi="Arial" w:cs="Arial"/>
          <w:sz w:val="18"/>
          <w:szCs w:val="18"/>
        </w:rPr>
        <w:t xml:space="preserve">.  </w:t>
      </w:r>
      <w:r w:rsidR="00616352">
        <w:rPr>
          <w:rFonts w:ascii="Arial" w:hAnsi="Arial" w:cs="Arial"/>
          <w:sz w:val="18"/>
          <w:szCs w:val="18"/>
        </w:rPr>
        <w:t>Company</w:t>
      </w:r>
      <w:r w:rsidRPr="00621690">
        <w:rPr>
          <w:rFonts w:ascii="Arial" w:hAnsi="Arial" w:cs="Arial"/>
          <w:sz w:val="18"/>
          <w:szCs w:val="18"/>
        </w:rPr>
        <w:t xml:space="preserve"> agrees to perform all work and Services in a safe manner consistent with the highest standards (including construction standards) and in full compliance with all statutory requirements and all requirements imposed by federal, state, local and/or other proper authorities.  </w:t>
      </w:r>
      <w:r w:rsidR="00637EEB" w:rsidRPr="00621690">
        <w:rPr>
          <w:rFonts w:ascii="Arial" w:hAnsi="Arial" w:cs="Arial"/>
          <w:sz w:val="18"/>
          <w:szCs w:val="18"/>
        </w:rPr>
        <w:t xml:space="preserve">Throughout the term of this Agreement, </w:t>
      </w:r>
      <w:r w:rsidR="00616352">
        <w:rPr>
          <w:rFonts w:ascii="Arial" w:hAnsi="Arial" w:cs="Arial"/>
          <w:sz w:val="18"/>
          <w:szCs w:val="18"/>
        </w:rPr>
        <w:t>Company</w:t>
      </w:r>
      <w:r w:rsidR="00637EEB" w:rsidRPr="00621690">
        <w:rPr>
          <w:rFonts w:ascii="Arial" w:hAnsi="Arial" w:cs="Arial"/>
          <w:sz w:val="18"/>
          <w:szCs w:val="18"/>
        </w:rPr>
        <w:t xml:space="preserve"> shall endeavor to make the Services available twenty-four (24) hours a day, seven (7) days a week, three hundred sixty-five (365) days a year, subject to closure for reasonable remedial and preventive maintenance.  In addition, </w:t>
      </w:r>
      <w:r w:rsidR="00616352">
        <w:rPr>
          <w:rFonts w:ascii="Arial" w:hAnsi="Arial" w:cs="Arial"/>
          <w:sz w:val="18"/>
          <w:szCs w:val="18"/>
        </w:rPr>
        <w:t>Company</w:t>
      </w:r>
      <w:r w:rsidR="00637EEB" w:rsidRPr="00621690">
        <w:rPr>
          <w:rFonts w:ascii="Arial" w:hAnsi="Arial" w:cs="Arial"/>
          <w:sz w:val="18"/>
          <w:szCs w:val="18"/>
        </w:rPr>
        <w:t xml:space="preserve"> shall maintain 24x7 monitoring of all in-venue devices, and ticket/escalate issues to field engineering for on-site repair actives.  </w:t>
      </w:r>
    </w:p>
    <w:p w:rsidR="001244F2" w:rsidRPr="0046679C" w:rsidRDefault="00637EEB" w:rsidP="0046679C">
      <w:pPr>
        <w:pStyle w:val="ListParagraph"/>
        <w:numPr>
          <w:ilvl w:val="0"/>
          <w:numId w:val="1"/>
        </w:numPr>
        <w:contextualSpacing w:val="0"/>
        <w:jc w:val="both"/>
        <w:rPr>
          <w:rFonts w:ascii="Arial" w:hAnsi="Arial" w:cs="Arial"/>
          <w:sz w:val="18"/>
          <w:szCs w:val="18"/>
        </w:rPr>
      </w:pPr>
      <w:r w:rsidRPr="0046679C">
        <w:rPr>
          <w:rFonts w:ascii="Arial" w:hAnsi="Arial" w:cs="Arial"/>
          <w:sz w:val="18"/>
          <w:szCs w:val="18"/>
          <w:u w:val="single"/>
        </w:rPr>
        <w:t>Walled Garden Pages</w:t>
      </w:r>
      <w:r w:rsidRPr="0046679C">
        <w:rPr>
          <w:rFonts w:ascii="Arial" w:hAnsi="Arial" w:cs="Arial"/>
          <w:sz w:val="18"/>
          <w:szCs w:val="18"/>
        </w:rPr>
        <w:t>.  “</w:t>
      </w:r>
      <w:r w:rsidRPr="0046679C">
        <w:rPr>
          <w:rFonts w:ascii="Arial" w:hAnsi="Arial" w:cs="Arial"/>
          <w:b/>
          <w:sz w:val="18"/>
          <w:szCs w:val="18"/>
        </w:rPr>
        <w:t>Walled Garden</w:t>
      </w:r>
      <w:r w:rsidRPr="0046679C">
        <w:rPr>
          <w:rFonts w:ascii="Arial" w:hAnsi="Arial" w:cs="Arial"/>
          <w:sz w:val="18"/>
          <w:szCs w:val="18"/>
        </w:rPr>
        <w:t xml:space="preserve">” shall mean the </w:t>
      </w:r>
      <w:r w:rsidR="00F51DFB" w:rsidRPr="0046679C">
        <w:rPr>
          <w:rFonts w:ascii="Arial" w:hAnsi="Arial" w:cs="Arial"/>
          <w:sz w:val="18"/>
          <w:szCs w:val="18"/>
        </w:rPr>
        <w:t xml:space="preserve">co-branded </w:t>
      </w:r>
      <w:r w:rsidRPr="0046679C">
        <w:rPr>
          <w:rFonts w:ascii="Arial" w:hAnsi="Arial" w:cs="Arial"/>
          <w:sz w:val="18"/>
          <w:szCs w:val="18"/>
        </w:rPr>
        <w:t>walled garden sign-in pages that customers are directed to when attempting to connect to a wireless gateway device in the System.</w:t>
      </w:r>
      <w:r w:rsidR="0046679C">
        <w:rPr>
          <w:rFonts w:ascii="Arial" w:hAnsi="Arial" w:cs="Arial"/>
          <w:sz w:val="18"/>
          <w:szCs w:val="18"/>
        </w:rPr>
        <w:t xml:space="preserve">  </w:t>
      </w:r>
      <w:r w:rsidR="00616352">
        <w:rPr>
          <w:rFonts w:ascii="Arial" w:hAnsi="Arial" w:cs="Arial"/>
          <w:sz w:val="18"/>
          <w:szCs w:val="18"/>
        </w:rPr>
        <w:t>Company</w:t>
      </w:r>
      <w:r w:rsidRPr="0046679C">
        <w:rPr>
          <w:rFonts w:ascii="Arial" w:hAnsi="Arial" w:cs="Arial"/>
          <w:sz w:val="18"/>
          <w:szCs w:val="18"/>
        </w:rPr>
        <w:t xml:space="preserve"> shall, at its sole cost and expense, create, maintain</w:t>
      </w:r>
      <w:r w:rsidR="0046679C" w:rsidRPr="0046679C">
        <w:rPr>
          <w:rFonts w:ascii="Arial" w:hAnsi="Arial" w:cs="Arial"/>
          <w:sz w:val="18"/>
          <w:szCs w:val="18"/>
        </w:rPr>
        <w:t xml:space="preserve"> and operate the Walled Gardens</w:t>
      </w:r>
      <w:r w:rsidRPr="0046679C">
        <w:rPr>
          <w:rFonts w:ascii="Arial" w:hAnsi="Arial" w:cs="Arial"/>
          <w:sz w:val="18"/>
          <w:szCs w:val="18"/>
        </w:rPr>
        <w:t xml:space="preserve">.  </w:t>
      </w:r>
      <w:r w:rsidR="00616352">
        <w:rPr>
          <w:rFonts w:ascii="Arial" w:hAnsi="Arial" w:cs="Arial"/>
          <w:sz w:val="18"/>
          <w:szCs w:val="18"/>
        </w:rPr>
        <w:t>Company</w:t>
      </w:r>
      <w:r w:rsidRPr="0046679C">
        <w:rPr>
          <w:rFonts w:ascii="Arial" w:hAnsi="Arial" w:cs="Arial"/>
          <w:sz w:val="18"/>
          <w:szCs w:val="18"/>
        </w:rPr>
        <w:t xml:space="preserve"> shall cause access to the System to require authentication solely through the </w:t>
      </w:r>
      <w:r w:rsidR="00616352">
        <w:rPr>
          <w:rFonts w:ascii="Arial" w:hAnsi="Arial" w:cs="Arial"/>
          <w:sz w:val="18"/>
          <w:szCs w:val="18"/>
        </w:rPr>
        <w:t>Company</w:t>
      </w:r>
      <w:r w:rsidR="00850EB8">
        <w:rPr>
          <w:rFonts w:ascii="Arial" w:hAnsi="Arial" w:cs="Arial"/>
          <w:sz w:val="18"/>
          <w:szCs w:val="18"/>
        </w:rPr>
        <w:t xml:space="preserve"> SSID</w:t>
      </w:r>
      <w:r w:rsidR="00E34AB6" w:rsidRPr="0046679C">
        <w:rPr>
          <w:rFonts w:ascii="Arial" w:hAnsi="Arial" w:cs="Arial"/>
          <w:sz w:val="18"/>
          <w:szCs w:val="18"/>
        </w:rPr>
        <w:t>.</w:t>
      </w:r>
    </w:p>
    <w:p w:rsidR="00637EEB" w:rsidRPr="00621690" w:rsidRDefault="006D1AC0" w:rsidP="00BE4A36">
      <w:pPr>
        <w:pStyle w:val="ListParagraph"/>
        <w:numPr>
          <w:ilvl w:val="0"/>
          <w:numId w:val="1"/>
        </w:numPr>
        <w:contextualSpacing w:val="0"/>
        <w:jc w:val="both"/>
        <w:rPr>
          <w:rFonts w:ascii="Arial" w:hAnsi="Arial" w:cs="Arial"/>
          <w:sz w:val="18"/>
          <w:szCs w:val="18"/>
        </w:rPr>
      </w:pPr>
      <w:bookmarkStart w:id="12" w:name="_DV_M48"/>
      <w:bookmarkEnd w:id="12"/>
      <w:r w:rsidRPr="00621690">
        <w:rPr>
          <w:rFonts w:ascii="Arial" w:hAnsi="Arial" w:cs="Arial"/>
          <w:sz w:val="18"/>
          <w:szCs w:val="18"/>
          <w:u w:val="single"/>
        </w:rPr>
        <w:t>Customer Care</w:t>
      </w:r>
      <w:r w:rsidRPr="00621690">
        <w:rPr>
          <w:rFonts w:ascii="Arial" w:hAnsi="Arial" w:cs="Arial"/>
          <w:sz w:val="18"/>
          <w:szCs w:val="18"/>
        </w:rPr>
        <w:t xml:space="preserve">.  </w:t>
      </w:r>
      <w:r w:rsidR="00616352">
        <w:rPr>
          <w:rFonts w:ascii="Arial" w:hAnsi="Arial" w:cs="Arial"/>
          <w:sz w:val="18"/>
          <w:szCs w:val="18"/>
        </w:rPr>
        <w:t>Company</w:t>
      </w:r>
      <w:r w:rsidRPr="00621690">
        <w:rPr>
          <w:rFonts w:ascii="Arial" w:hAnsi="Arial" w:cs="Arial"/>
          <w:sz w:val="18"/>
          <w:szCs w:val="18"/>
        </w:rPr>
        <w:t xml:space="preserve"> shall provide 24/7 direct, end user support as is known as “Tier 1” customer support as further described herein for use by </w:t>
      </w:r>
      <w:bookmarkStart w:id="13" w:name="_DV_C18"/>
      <w:r w:rsidRPr="00621690">
        <w:rPr>
          <w:rFonts w:ascii="Arial" w:hAnsi="Arial" w:cs="Arial"/>
          <w:sz w:val="18"/>
          <w:szCs w:val="18"/>
        </w:rPr>
        <w:t>end users of the System</w:t>
      </w:r>
      <w:r w:rsidRPr="00621690">
        <w:rPr>
          <w:rFonts w:ascii="Arial" w:hAnsi="Arial" w:cs="Arial"/>
          <w:bCs/>
          <w:sz w:val="18"/>
          <w:szCs w:val="18"/>
        </w:rPr>
        <w:t>.</w:t>
      </w:r>
      <w:r w:rsidRPr="00621690">
        <w:rPr>
          <w:rFonts w:ascii="Arial" w:hAnsi="Arial" w:cs="Arial"/>
          <w:b/>
          <w:bCs/>
          <w:sz w:val="18"/>
          <w:szCs w:val="18"/>
        </w:rPr>
        <w:t xml:space="preserve">  </w:t>
      </w:r>
      <w:r w:rsidRPr="00621690">
        <w:rPr>
          <w:rFonts w:ascii="Arial" w:hAnsi="Arial" w:cs="Arial"/>
          <w:sz w:val="18"/>
          <w:szCs w:val="18"/>
        </w:rPr>
        <w:t>“</w:t>
      </w:r>
      <w:bookmarkEnd w:id="13"/>
      <w:r w:rsidRPr="00621690">
        <w:rPr>
          <w:rFonts w:ascii="Arial" w:hAnsi="Arial" w:cs="Arial"/>
          <w:b/>
          <w:sz w:val="18"/>
          <w:szCs w:val="18"/>
        </w:rPr>
        <w:t>Tier 1 Customer Support</w:t>
      </w:r>
      <w:bookmarkStart w:id="14" w:name="_DV_C19"/>
      <w:r w:rsidRPr="00621690">
        <w:rPr>
          <w:rFonts w:ascii="Arial" w:hAnsi="Arial" w:cs="Arial"/>
          <w:sz w:val="18"/>
          <w:szCs w:val="18"/>
        </w:rPr>
        <w:t>”</w:t>
      </w:r>
      <w:bookmarkEnd w:id="14"/>
      <w:r w:rsidRPr="00621690">
        <w:rPr>
          <w:rFonts w:ascii="Arial" w:hAnsi="Arial" w:cs="Arial"/>
          <w:sz w:val="18"/>
          <w:szCs w:val="18"/>
        </w:rPr>
        <w:t xml:space="preserve"> means direct communications with end users, receiving inbound queries respecting access to the System through the Walled Gardens, both telephone and electronic, with respect to sales, order processing, billing changes, and basic troubleshooting.</w:t>
      </w:r>
    </w:p>
    <w:p w:rsidR="008D1EE3" w:rsidRPr="008D1EE3" w:rsidRDefault="008D1EE3" w:rsidP="00BE4A36">
      <w:pPr>
        <w:pStyle w:val="ListParagraph"/>
        <w:numPr>
          <w:ilvl w:val="0"/>
          <w:numId w:val="1"/>
        </w:numPr>
        <w:contextualSpacing w:val="0"/>
        <w:jc w:val="both"/>
        <w:rPr>
          <w:rFonts w:ascii="Arial" w:hAnsi="Arial" w:cs="Arial"/>
          <w:sz w:val="18"/>
          <w:szCs w:val="18"/>
        </w:rPr>
      </w:pPr>
      <w:r w:rsidRPr="008D1EE3">
        <w:rPr>
          <w:rFonts w:ascii="Arial" w:hAnsi="Arial" w:cs="Arial"/>
          <w:sz w:val="18"/>
          <w:szCs w:val="18"/>
          <w:u w:val="single"/>
        </w:rPr>
        <w:t>Joint Marketing Activities</w:t>
      </w:r>
      <w:r>
        <w:rPr>
          <w:rFonts w:ascii="Arial" w:hAnsi="Arial" w:cs="Arial"/>
          <w:sz w:val="18"/>
          <w:szCs w:val="18"/>
        </w:rPr>
        <w:t xml:space="preserve">.  </w:t>
      </w:r>
      <w:r w:rsidR="00EC2E25">
        <w:rPr>
          <w:rFonts w:ascii="Arial" w:hAnsi="Arial" w:cs="Arial"/>
          <w:sz w:val="18"/>
          <w:szCs w:val="18"/>
          <w:lang w:val="en-GB"/>
        </w:rPr>
        <w:t>S</w:t>
      </w:r>
      <w:r w:rsidR="00EC2E25" w:rsidRPr="00FD78E2">
        <w:rPr>
          <w:rFonts w:ascii="Arial" w:hAnsi="Arial" w:cs="Arial"/>
          <w:sz w:val="18"/>
          <w:szCs w:val="18"/>
          <w:lang w:val="en-GB"/>
        </w:rPr>
        <w:t xml:space="preserve">o long as such activities do not cause </w:t>
      </w:r>
      <w:r w:rsidR="00EC2E25">
        <w:rPr>
          <w:rFonts w:ascii="Arial" w:hAnsi="Arial" w:cs="Arial"/>
          <w:sz w:val="18"/>
          <w:szCs w:val="18"/>
          <w:lang w:val="en-GB"/>
        </w:rPr>
        <w:t>Store Owner</w:t>
      </w:r>
      <w:r w:rsidR="00EC2E25" w:rsidRPr="00FD78E2">
        <w:rPr>
          <w:rFonts w:ascii="Arial" w:hAnsi="Arial" w:cs="Arial"/>
          <w:sz w:val="18"/>
          <w:szCs w:val="18"/>
          <w:lang w:val="en-GB"/>
        </w:rPr>
        <w:t xml:space="preserve"> to be in violation of any existing advertising agreements at the </w:t>
      </w:r>
      <w:r w:rsidR="00EC2E25">
        <w:rPr>
          <w:rFonts w:ascii="Arial" w:hAnsi="Arial" w:cs="Arial"/>
          <w:sz w:val="18"/>
          <w:szCs w:val="18"/>
          <w:lang w:val="en-GB"/>
        </w:rPr>
        <w:t xml:space="preserve">Location(s), </w:t>
      </w:r>
      <w:r w:rsidR="00616352">
        <w:rPr>
          <w:rFonts w:ascii="Arial" w:hAnsi="Arial" w:cs="Arial"/>
          <w:sz w:val="18"/>
          <w:szCs w:val="18"/>
          <w:lang w:val="en-GB"/>
        </w:rPr>
        <w:t>Company</w:t>
      </w:r>
      <w:r w:rsidR="00FD78E2">
        <w:rPr>
          <w:rFonts w:ascii="Arial" w:hAnsi="Arial" w:cs="Arial"/>
          <w:sz w:val="18"/>
          <w:szCs w:val="18"/>
          <w:lang w:val="en-GB"/>
        </w:rPr>
        <w:t xml:space="preserve"> and </w:t>
      </w:r>
      <w:r w:rsidR="004E3D88">
        <w:rPr>
          <w:rFonts w:ascii="Arial" w:hAnsi="Arial" w:cs="Arial"/>
          <w:sz w:val="18"/>
          <w:szCs w:val="18"/>
          <w:lang w:val="en-GB"/>
        </w:rPr>
        <w:t>Store Owner</w:t>
      </w:r>
      <w:r w:rsidR="00FD78E2" w:rsidRPr="00FD78E2">
        <w:rPr>
          <w:rFonts w:ascii="Arial" w:hAnsi="Arial" w:cs="Arial"/>
          <w:sz w:val="18"/>
          <w:szCs w:val="18"/>
          <w:lang w:val="en-GB"/>
        </w:rPr>
        <w:t xml:space="preserve"> will engage in the</w:t>
      </w:r>
      <w:r w:rsidR="00FD78E2">
        <w:rPr>
          <w:rFonts w:ascii="Arial" w:hAnsi="Arial" w:cs="Arial"/>
          <w:sz w:val="18"/>
          <w:szCs w:val="18"/>
          <w:lang w:val="en-GB"/>
        </w:rPr>
        <w:t xml:space="preserve"> joint</w:t>
      </w:r>
      <w:r w:rsidR="00FD78E2" w:rsidRPr="00FD78E2">
        <w:rPr>
          <w:rFonts w:ascii="Arial" w:hAnsi="Arial" w:cs="Arial"/>
          <w:sz w:val="18"/>
          <w:szCs w:val="18"/>
          <w:lang w:val="en-GB"/>
        </w:rPr>
        <w:t xml:space="preserve"> promotional activities,</w:t>
      </w:r>
      <w:r w:rsidR="00EC2E25">
        <w:rPr>
          <w:rFonts w:ascii="Arial" w:hAnsi="Arial" w:cs="Arial"/>
          <w:sz w:val="18"/>
          <w:szCs w:val="18"/>
          <w:lang w:val="en-GB"/>
        </w:rPr>
        <w:t xml:space="preserve"> including but not limited to:  </w:t>
      </w:r>
      <w:r w:rsidR="00EC2E25" w:rsidRPr="00EC2E25">
        <w:rPr>
          <w:rFonts w:ascii="Arial" w:hAnsi="Arial" w:cs="Arial"/>
          <w:sz w:val="18"/>
          <w:szCs w:val="18"/>
          <w:lang w:val="en-GB"/>
        </w:rPr>
        <w:t>standees, posters, window clings, register stickers, take ones, table tops, and napkin printing</w:t>
      </w:r>
      <w:r w:rsidR="00FD78E2" w:rsidRPr="00FD78E2">
        <w:rPr>
          <w:rFonts w:ascii="Arial" w:hAnsi="Arial" w:cs="Arial"/>
          <w:sz w:val="18"/>
          <w:szCs w:val="18"/>
          <w:lang w:val="en-GB"/>
        </w:rPr>
        <w:t xml:space="preserve">.  </w:t>
      </w:r>
      <w:r w:rsidR="00616352">
        <w:rPr>
          <w:rFonts w:ascii="Arial" w:hAnsi="Arial" w:cs="Arial"/>
          <w:sz w:val="18"/>
          <w:szCs w:val="18"/>
          <w:lang w:val="en-GB"/>
        </w:rPr>
        <w:t>Company</w:t>
      </w:r>
      <w:r w:rsidR="00FD78E2" w:rsidRPr="00FD78E2">
        <w:rPr>
          <w:rFonts w:ascii="Arial" w:hAnsi="Arial" w:cs="Arial"/>
          <w:sz w:val="18"/>
          <w:szCs w:val="18"/>
          <w:lang w:val="en-GB"/>
        </w:rPr>
        <w:t xml:space="preserve"> shall provide all marketing materials in connection with such promotions at its own cost.</w:t>
      </w:r>
      <w:r w:rsidR="00B20EEC">
        <w:rPr>
          <w:rFonts w:ascii="Arial" w:hAnsi="Arial" w:cs="Arial"/>
          <w:sz w:val="18"/>
          <w:szCs w:val="18"/>
          <w:lang w:val="en-GB"/>
        </w:rPr>
        <w:t xml:space="preserve">  </w:t>
      </w:r>
    </w:p>
    <w:p w:rsidR="00BE79AE" w:rsidRPr="00621690" w:rsidRDefault="00731296" w:rsidP="00BE4A36">
      <w:pPr>
        <w:pStyle w:val="ListParagraph"/>
        <w:numPr>
          <w:ilvl w:val="0"/>
          <w:numId w:val="1"/>
        </w:numPr>
        <w:contextualSpacing w:val="0"/>
        <w:jc w:val="both"/>
        <w:rPr>
          <w:rFonts w:ascii="Arial" w:hAnsi="Arial" w:cs="Arial"/>
          <w:sz w:val="18"/>
          <w:szCs w:val="18"/>
        </w:rPr>
      </w:pPr>
      <w:r>
        <w:rPr>
          <w:rFonts w:ascii="Arial" w:hAnsi="Arial" w:cs="Arial"/>
          <w:sz w:val="18"/>
          <w:szCs w:val="18"/>
          <w:u w:val="single"/>
        </w:rPr>
        <w:t>Revenue Share</w:t>
      </w:r>
      <w:r w:rsidR="00BE79AE" w:rsidRPr="00621690">
        <w:rPr>
          <w:rFonts w:ascii="Arial" w:hAnsi="Arial" w:cs="Arial"/>
          <w:sz w:val="18"/>
          <w:szCs w:val="18"/>
        </w:rPr>
        <w:t xml:space="preserve">.  In exchange for the </w:t>
      </w:r>
      <w:r>
        <w:rPr>
          <w:rFonts w:ascii="Arial" w:hAnsi="Arial" w:cs="Arial"/>
          <w:sz w:val="18"/>
          <w:szCs w:val="18"/>
        </w:rPr>
        <w:t xml:space="preserve">exclusive license granted by </w:t>
      </w:r>
      <w:r w:rsidR="004E3D88">
        <w:rPr>
          <w:rFonts w:ascii="Arial" w:hAnsi="Arial" w:cs="Arial"/>
          <w:sz w:val="18"/>
          <w:szCs w:val="18"/>
        </w:rPr>
        <w:t>Store Owner</w:t>
      </w:r>
      <w:r>
        <w:rPr>
          <w:rFonts w:ascii="Arial" w:hAnsi="Arial" w:cs="Arial"/>
          <w:sz w:val="18"/>
          <w:szCs w:val="18"/>
        </w:rPr>
        <w:t xml:space="preserve"> to </w:t>
      </w:r>
      <w:r w:rsidR="00616352">
        <w:rPr>
          <w:rFonts w:ascii="Arial" w:hAnsi="Arial" w:cs="Arial"/>
          <w:sz w:val="18"/>
          <w:szCs w:val="18"/>
        </w:rPr>
        <w:t>Company</w:t>
      </w:r>
      <w:r>
        <w:rPr>
          <w:rFonts w:ascii="Arial" w:hAnsi="Arial" w:cs="Arial"/>
          <w:sz w:val="18"/>
          <w:szCs w:val="18"/>
        </w:rPr>
        <w:t xml:space="preserve"> herein, </w:t>
      </w:r>
      <w:r w:rsidR="00616352">
        <w:rPr>
          <w:rFonts w:ascii="Arial" w:hAnsi="Arial" w:cs="Arial"/>
          <w:sz w:val="18"/>
          <w:szCs w:val="18"/>
        </w:rPr>
        <w:t>Company</w:t>
      </w:r>
      <w:r w:rsidRPr="00731296">
        <w:rPr>
          <w:rFonts w:ascii="Arial" w:hAnsi="Arial" w:cs="Arial"/>
          <w:sz w:val="18"/>
          <w:szCs w:val="18"/>
        </w:rPr>
        <w:t xml:space="preserve"> </w:t>
      </w:r>
      <w:r>
        <w:rPr>
          <w:rFonts w:ascii="Arial" w:hAnsi="Arial" w:cs="Arial"/>
          <w:sz w:val="18"/>
          <w:szCs w:val="18"/>
        </w:rPr>
        <w:t>will</w:t>
      </w:r>
      <w:r w:rsidRPr="00731296">
        <w:rPr>
          <w:rFonts w:ascii="Arial" w:hAnsi="Arial" w:cs="Arial"/>
          <w:sz w:val="18"/>
          <w:szCs w:val="18"/>
        </w:rPr>
        <w:t xml:space="preserve"> </w:t>
      </w:r>
      <w:r>
        <w:rPr>
          <w:rFonts w:ascii="Arial" w:hAnsi="Arial" w:cs="Arial"/>
          <w:sz w:val="18"/>
          <w:szCs w:val="18"/>
        </w:rPr>
        <w:t xml:space="preserve">pay </w:t>
      </w:r>
      <w:r w:rsidR="004E3D88">
        <w:rPr>
          <w:rFonts w:ascii="Arial" w:hAnsi="Arial" w:cs="Arial"/>
          <w:sz w:val="18"/>
          <w:szCs w:val="18"/>
        </w:rPr>
        <w:t>Store Owner</w:t>
      </w:r>
      <w:r w:rsidRPr="00731296">
        <w:rPr>
          <w:rFonts w:ascii="Arial" w:hAnsi="Arial" w:cs="Arial"/>
          <w:sz w:val="18"/>
          <w:szCs w:val="18"/>
        </w:rPr>
        <w:t xml:space="preserve"> throughout the Term</w:t>
      </w:r>
      <w:r w:rsidR="00921FE0">
        <w:rPr>
          <w:rFonts w:ascii="Arial" w:hAnsi="Arial" w:cs="Arial"/>
          <w:sz w:val="18"/>
          <w:szCs w:val="18"/>
        </w:rPr>
        <w:t xml:space="preserve"> a</w:t>
      </w:r>
      <w:r w:rsidRPr="00731296">
        <w:rPr>
          <w:rFonts w:ascii="Arial" w:hAnsi="Arial" w:cs="Arial"/>
          <w:sz w:val="18"/>
          <w:szCs w:val="18"/>
        </w:rPr>
        <w:t xml:space="preserve"> </w:t>
      </w:r>
      <w:r>
        <w:rPr>
          <w:rFonts w:ascii="Arial" w:hAnsi="Arial" w:cs="Arial"/>
          <w:sz w:val="18"/>
          <w:szCs w:val="18"/>
        </w:rPr>
        <w:t>percentage fee of 10% of the Gross Revenue</w:t>
      </w:r>
      <w:r w:rsidR="00BE79AE" w:rsidRPr="00621690">
        <w:rPr>
          <w:rFonts w:ascii="Arial" w:hAnsi="Arial" w:cs="Arial"/>
          <w:sz w:val="18"/>
          <w:szCs w:val="18"/>
        </w:rPr>
        <w:t>.</w:t>
      </w:r>
      <w:r>
        <w:rPr>
          <w:rFonts w:ascii="Arial" w:hAnsi="Arial" w:cs="Arial"/>
          <w:sz w:val="18"/>
          <w:szCs w:val="18"/>
        </w:rPr>
        <w:t xml:space="preserve">  </w:t>
      </w:r>
      <w:r w:rsidRPr="00731296">
        <w:rPr>
          <w:rFonts w:ascii="Arial" w:hAnsi="Arial" w:cs="Arial"/>
          <w:sz w:val="18"/>
          <w:szCs w:val="18"/>
        </w:rPr>
        <w:t xml:space="preserve">“Gross Revenue” shall mean all cash fees received by </w:t>
      </w:r>
      <w:r w:rsidR="00616352">
        <w:rPr>
          <w:rFonts w:ascii="Arial" w:hAnsi="Arial" w:cs="Arial"/>
          <w:sz w:val="18"/>
          <w:szCs w:val="18"/>
        </w:rPr>
        <w:t>Company</w:t>
      </w:r>
      <w:r w:rsidRPr="00731296">
        <w:rPr>
          <w:rFonts w:ascii="Arial" w:hAnsi="Arial" w:cs="Arial"/>
          <w:sz w:val="18"/>
          <w:szCs w:val="18"/>
        </w:rPr>
        <w:t xml:space="preserve"> for Services provided </w:t>
      </w:r>
      <w:r>
        <w:rPr>
          <w:rFonts w:ascii="Arial" w:hAnsi="Arial" w:cs="Arial"/>
          <w:sz w:val="18"/>
          <w:szCs w:val="18"/>
        </w:rPr>
        <w:t>at the Location(s)</w:t>
      </w:r>
      <w:r w:rsidRPr="00731296">
        <w:rPr>
          <w:rFonts w:ascii="Arial" w:hAnsi="Arial" w:cs="Arial"/>
          <w:sz w:val="18"/>
          <w:szCs w:val="18"/>
        </w:rPr>
        <w:t xml:space="preserve">.  Refunds or rebates extended to users of the </w:t>
      </w:r>
      <w:r>
        <w:rPr>
          <w:rFonts w:ascii="Arial" w:hAnsi="Arial" w:cs="Arial"/>
          <w:sz w:val="18"/>
          <w:szCs w:val="18"/>
        </w:rPr>
        <w:t>Services</w:t>
      </w:r>
      <w:r w:rsidRPr="00731296">
        <w:rPr>
          <w:rFonts w:ascii="Arial" w:hAnsi="Arial" w:cs="Arial"/>
          <w:sz w:val="18"/>
          <w:szCs w:val="18"/>
        </w:rPr>
        <w:t xml:space="preserve"> shall be excluded from Gross Revenue.</w:t>
      </w:r>
      <w:r>
        <w:rPr>
          <w:rFonts w:ascii="Arial" w:hAnsi="Arial" w:cs="Arial"/>
          <w:sz w:val="18"/>
          <w:szCs w:val="18"/>
        </w:rPr>
        <w:t xml:space="preserve">  </w:t>
      </w:r>
      <w:r w:rsidR="000529A5" w:rsidRPr="000529A5">
        <w:rPr>
          <w:rFonts w:ascii="Arial" w:hAnsi="Arial" w:cs="Arial"/>
          <w:sz w:val="18"/>
          <w:szCs w:val="18"/>
        </w:rPr>
        <w:t xml:space="preserve">Payments shall be made quarterly in arrears beginning with end of the first calendar quarter after commencement of </w:t>
      </w:r>
      <w:r w:rsidR="000529A5">
        <w:rPr>
          <w:rFonts w:ascii="Arial" w:hAnsi="Arial" w:cs="Arial"/>
          <w:sz w:val="18"/>
          <w:szCs w:val="18"/>
        </w:rPr>
        <w:t>the</w:t>
      </w:r>
      <w:r w:rsidR="000529A5" w:rsidRPr="000529A5">
        <w:rPr>
          <w:rFonts w:ascii="Arial" w:hAnsi="Arial" w:cs="Arial"/>
          <w:sz w:val="18"/>
          <w:szCs w:val="18"/>
        </w:rPr>
        <w:t xml:space="preserve"> Term.  </w:t>
      </w:r>
      <w:r w:rsidR="00616352">
        <w:rPr>
          <w:rFonts w:ascii="Arial" w:hAnsi="Arial" w:cs="Arial"/>
          <w:sz w:val="18"/>
          <w:szCs w:val="18"/>
        </w:rPr>
        <w:t>Company</w:t>
      </w:r>
      <w:r w:rsidR="000529A5" w:rsidRPr="000529A5">
        <w:rPr>
          <w:rFonts w:ascii="Arial" w:hAnsi="Arial" w:cs="Arial"/>
          <w:sz w:val="18"/>
          <w:szCs w:val="18"/>
        </w:rPr>
        <w:t xml:space="preserve"> shall make payment within 45 days of the end of each calendar quarter and shall send with each payment a remittance advice which shows the Gross Revenue upon which such payment was based.</w:t>
      </w:r>
    </w:p>
    <w:p w:rsidR="004B6EB4" w:rsidRPr="00621690" w:rsidRDefault="00254B77" w:rsidP="00BE4A36">
      <w:pPr>
        <w:pStyle w:val="ListParagraph"/>
        <w:numPr>
          <w:ilvl w:val="0"/>
          <w:numId w:val="1"/>
        </w:numPr>
        <w:contextualSpacing w:val="0"/>
        <w:jc w:val="both"/>
        <w:rPr>
          <w:rFonts w:ascii="Arial" w:hAnsi="Arial" w:cs="Arial"/>
          <w:sz w:val="18"/>
          <w:szCs w:val="18"/>
        </w:rPr>
      </w:pPr>
      <w:r w:rsidRPr="00621690">
        <w:rPr>
          <w:rFonts w:ascii="Arial" w:hAnsi="Arial" w:cs="Arial"/>
          <w:sz w:val="18"/>
          <w:szCs w:val="18"/>
          <w:u w:val="single"/>
        </w:rPr>
        <w:t>Assignment</w:t>
      </w:r>
      <w:r w:rsidRPr="00621690">
        <w:rPr>
          <w:rFonts w:ascii="Arial" w:hAnsi="Arial" w:cs="Arial"/>
          <w:sz w:val="18"/>
          <w:szCs w:val="18"/>
        </w:rPr>
        <w:t>.  This Agreement may not be transferred or assigned by either party without the prior written consent of the other party, which consent may not be unreasonably withheld or delayed.</w:t>
      </w:r>
    </w:p>
    <w:p w:rsidR="00606A52" w:rsidRDefault="000F6EF7" w:rsidP="00FD3E5D">
      <w:pPr>
        <w:pStyle w:val="ListParagraph"/>
        <w:numPr>
          <w:ilvl w:val="0"/>
          <w:numId w:val="1"/>
        </w:numPr>
        <w:spacing w:after="240"/>
        <w:jc w:val="both"/>
        <w:rPr>
          <w:rFonts w:ascii="Arial" w:hAnsi="Arial" w:cs="Arial"/>
          <w:sz w:val="18"/>
          <w:szCs w:val="18"/>
        </w:rPr>
      </w:pPr>
      <w:r w:rsidRPr="00621690">
        <w:rPr>
          <w:rFonts w:ascii="Arial" w:hAnsi="Arial" w:cs="Arial"/>
          <w:sz w:val="18"/>
          <w:szCs w:val="18"/>
          <w:u w:val="single"/>
        </w:rPr>
        <w:t>Notices</w:t>
      </w:r>
      <w:r w:rsidRPr="00621690">
        <w:rPr>
          <w:rFonts w:ascii="Arial" w:hAnsi="Arial" w:cs="Arial"/>
          <w:sz w:val="18"/>
          <w:szCs w:val="18"/>
        </w:rPr>
        <w:t xml:space="preserve">.  Any notice, request, demand, approval or consent given or required to be given under this </w:t>
      </w:r>
      <w:r w:rsidR="004B6EB4" w:rsidRPr="00621690">
        <w:rPr>
          <w:rFonts w:ascii="Arial" w:hAnsi="Arial" w:cs="Arial"/>
          <w:sz w:val="18"/>
          <w:szCs w:val="18"/>
        </w:rPr>
        <w:t>Agreement</w:t>
      </w:r>
      <w:r w:rsidRPr="00621690">
        <w:rPr>
          <w:rFonts w:ascii="Arial" w:hAnsi="Arial" w:cs="Arial"/>
          <w:sz w:val="18"/>
          <w:szCs w:val="18"/>
        </w:rPr>
        <w:t xml:space="preserve"> shall be in writing and shall be deemed to have been given on the day when the same shall have been mailed by registered or certified mail, return receipt request, with all postal charges prepaid, addressed to the applicable party.</w:t>
      </w:r>
      <w:bookmarkStart w:id="15" w:name="_DV_M103"/>
      <w:bookmarkEnd w:id="15"/>
    </w:p>
    <w:p w:rsidR="00FD3E5D" w:rsidRPr="00FD3E5D" w:rsidRDefault="00FD3E5D" w:rsidP="00FD3E5D">
      <w:pPr>
        <w:pStyle w:val="ListParagraph"/>
        <w:spacing w:after="240"/>
        <w:jc w:val="both"/>
        <w:rPr>
          <w:rFonts w:ascii="Arial" w:hAnsi="Arial" w:cs="Arial"/>
          <w:sz w:val="18"/>
          <w:szCs w:val="18"/>
        </w:rPr>
      </w:pPr>
    </w:p>
    <w:p w:rsidR="004B6EB4" w:rsidRPr="00621690" w:rsidRDefault="00CC304F" w:rsidP="00FD3E5D">
      <w:pPr>
        <w:pStyle w:val="ListParagraph"/>
        <w:numPr>
          <w:ilvl w:val="0"/>
          <w:numId w:val="1"/>
        </w:numPr>
        <w:spacing w:before="200"/>
        <w:contextualSpacing w:val="0"/>
        <w:jc w:val="both"/>
        <w:rPr>
          <w:rFonts w:ascii="Arial" w:hAnsi="Arial" w:cs="Arial"/>
          <w:sz w:val="18"/>
          <w:szCs w:val="18"/>
        </w:rPr>
      </w:pPr>
      <w:bookmarkStart w:id="16" w:name="_DV_M105"/>
      <w:bookmarkStart w:id="17" w:name="_DV_M106"/>
      <w:bookmarkEnd w:id="16"/>
      <w:bookmarkEnd w:id="17"/>
      <w:r w:rsidRPr="00621690">
        <w:rPr>
          <w:rFonts w:ascii="Arial" w:hAnsi="Arial" w:cs="Arial"/>
          <w:sz w:val="18"/>
          <w:szCs w:val="18"/>
          <w:u w:val="single"/>
        </w:rPr>
        <w:t>Indemnification and Waiver</w:t>
      </w:r>
      <w:r w:rsidRPr="00621690">
        <w:rPr>
          <w:rFonts w:ascii="Arial" w:hAnsi="Arial" w:cs="Arial"/>
          <w:sz w:val="18"/>
          <w:szCs w:val="18"/>
        </w:rPr>
        <w:t xml:space="preserve">.  </w:t>
      </w:r>
      <w:r w:rsidR="00616352">
        <w:rPr>
          <w:rFonts w:ascii="Arial" w:hAnsi="Arial" w:cs="Arial"/>
          <w:sz w:val="18"/>
          <w:szCs w:val="18"/>
        </w:rPr>
        <w:t>Company</w:t>
      </w:r>
      <w:r w:rsidRPr="00621690">
        <w:rPr>
          <w:rFonts w:ascii="Arial" w:hAnsi="Arial" w:cs="Arial"/>
          <w:sz w:val="18"/>
          <w:szCs w:val="18"/>
        </w:rPr>
        <w:t xml:space="preserve"> shall indemnify, exonerate, and hold </w:t>
      </w:r>
      <w:r w:rsidR="004E3D88">
        <w:rPr>
          <w:rFonts w:ascii="Arial" w:hAnsi="Arial" w:cs="Arial"/>
          <w:sz w:val="18"/>
          <w:szCs w:val="18"/>
        </w:rPr>
        <w:t>Store Owner</w:t>
      </w:r>
      <w:r w:rsidRPr="00621690">
        <w:rPr>
          <w:rFonts w:ascii="Arial" w:hAnsi="Arial" w:cs="Arial"/>
          <w:sz w:val="18"/>
          <w:szCs w:val="18"/>
        </w:rPr>
        <w:t xml:space="preserve"> harmless from and against any and all loss, cost, damage and expense of whatever kind, arising directly and indirectly from </w:t>
      </w:r>
      <w:r w:rsidR="00616352">
        <w:rPr>
          <w:rFonts w:ascii="Arial" w:hAnsi="Arial" w:cs="Arial"/>
          <w:sz w:val="18"/>
          <w:szCs w:val="18"/>
        </w:rPr>
        <w:t>Company</w:t>
      </w:r>
      <w:r w:rsidRPr="00621690">
        <w:rPr>
          <w:rFonts w:ascii="Arial" w:hAnsi="Arial" w:cs="Arial"/>
          <w:sz w:val="18"/>
          <w:szCs w:val="18"/>
        </w:rPr>
        <w:t xml:space="preserve">’s breach of the Agreement, including, but not limited to, reasonable attorney’s fees and court costs.  </w:t>
      </w:r>
      <w:r w:rsidR="004E3D88">
        <w:rPr>
          <w:rFonts w:ascii="Arial" w:hAnsi="Arial" w:cs="Arial"/>
          <w:sz w:val="18"/>
          <w:szCs w:val="18"/>
        </w:rPr>
        <w:t>Store Owner</w:t>
      </w:r>
      <w:r w:rsidRPr="00621690">
        <w:rPr>
          <w:rFonts w:ascii="Arial" w:hAnsi="Arial" w:cs="Arial"/>
          <w:sz w:val="18"/>
          <w:szCs w:val="18"/>
        </w:rPr>
        <w:t xml:space="preserve"> shall indemnify, exonerate and hold </w:t>
      </w:r>
      <w:r w:rsidR="00616352">
        <w:rPr>
          <w:rFonts w:ascii="Arial" w:hAnsi="Arial" w:cs="Arial"/>
          <w:sz w:val="18"/>
          <w:szCs w:val="18"/>
        </w:rPr>
        <w:t>Company</w:t>
      </w:r>
      <w:r w:rsidRPr="00621690">
        <w:rPr>
          <w:rFonts w:ascii="Arial" w:hAnsi="Arial" w:cs="Arial"/>
          <w:sz w:val="18"/>
          <w:szCs w:val="18"/>
        </w:rPr>
        <w:t xml:space="preserve"> harmless from and against any and all loss, cost, damage and expense of whatever kind, arising directly or indirectly from </w:t>
      </w:r>
      <w:r w:rsidR="004E3D88">
        <w:rPr>
          <w:rFonts w:ascii="Arial" w:hAnsi="Arial" w:cs="Arial"/>
          <w:sz w:val="18"/>
          <w:szCs w:val="18"/>
        </w:rPr>
        <w:t>Store Owner</w:t>
      </w:r>
      <w:r w:rsidRPr="00621690">
        <w:rPr>
          <w:rFonts w:ascii="Arial" w:hAnsi="Arial" w:cs="Arial"/>
          <w:sz w:val="18"/>
          <w:szCs w:val="18"/>
        </w:rPr>
        <w:t xml:space="preserve">’s breach of this Agreement, including, but not limited to, reasonable attorney’s fees and court costs.  Notwithstanding the foregoing, such indemnifications shall be limited to actual damages incurred.  </w:t>
      </w:r>
    </w:p>
    <w:p w:rsidR="00CC304F" w:rsidRDefault="00CA4DAB" w:rsidP="00BE4A36">
      <w:pPr>
        <w:pStyle w:val="ListParagraph"/>
        <w:numPr>
          <w:ilvl w:val="0"/>
          <w:numId w:val="1"/>
        </w:numPr>
        <w:jc w:val="both"/>
        <w:rPr>
          <w:rFonts w:ascii="Arial" w:hAnsi="Arial" w:cs="Arial"/>
          <w:sz w:val="18"/>
          <w:szCs w:val="18"/>
        </w:rPr>
      </w:pPr>
      <w:r w:rsidRPr="00621690">
        <w:rPr>
          <w:rFonts w:ascii="Arial" w:hAnsi="Arial" w:cs="Arial"/>
          <w:sz w:val="18"/>
          <w:szCs w:val="18"/>
          <w:u w:val="single"/>
        </w:rPr>
        <w:t>Warranties</w:t>
      </w:r>
      <w:r w:rsidRPr="00621690">
        <w:rPr>
          <w:rFonts w:ascii="Arial" w:hAnsi="Arial" w:cs="Arial"/>
          <w:sz w:val="18"/>
          <w:szCs w:val="18"/>
        </w:rPr>
        <w:t xml:space="preserve">.  </w:t>
      </w:r>
      <w:r w:rsidR="00616352">
        <w:rPr>
          <w:rFonts w:ascii="Arial" w:hAnsi="Arial" w:cs="Arial"/>
          <w:sz w:val="18"/>
          <w:szCs w:val="18"/>
        </w:rPr>
        <w:t>Company</w:t>
      </w:r>
      <w:r w:rsidRPr="00621690">
        <w:rPr>
          <w:rFonts w:ascii="Arial" w:hAnsi="Arial" w:cs="Arial"/>
          <w:sz w:val="18"/>
          <w:szCs w:val="18"/>
        </w:rPr>
        <w:t xml:space="preserve">, its licensors or contractors make no warranties or representations as to the accuracy, truthfulness, usefulness, effectiveness, reliability, or security of the Service and assumes no liability or responsibility therefor.  </w:t>
      </w:r>
      <w:r w:rsidR="00616352">
        <w:rPr>
          <w:rFonts w:ascii="Arial" w:hAnsi="Arial" w:cs="Arial"/>
          <w:sz w:val="18"/>
          <w:szCs w:val="18"/>
        </w:rPr>
        <w:t>Company</w:t>
      </w:r>
      <w:r w:rsidRPr="00621690">
        <w:rPr>
          <w:rFonts w:ascii="Arial" w:hAnsi="Arial" w:cs="Arial"/>
          <w:sz w:val="18"/>
          <w:szCs w:val="18"/>
        </w:rPr>
        <w:t xml:space="preserve"> will fully cooperate with law enforcement authorities and legal proceedings requiring </w:t>
      </w:r>
      <w:r w:rsidR="00616352">
        <w:rPr>
          <w:rFonts w:ascii="Arial" w:hAnsi="Arial" w:cs="Arial"/>
          <w:sz w:val="18"/>
          <w:szCs w:val="18"/>
        </w:rPr>
        <w:t>Company</w:t>
      </w:r>
      <w:r w:rsidRPr="00621690">
        <w:rPr>
          <w:rFonts w:ascii="Arial" w:hAnsi="Arial" w:cs="Arial"/>
          <w:sz w:val="18"/>
          <w:szCs w:val="18"/>
        </w:rPr>
        <w:t xml:space="preserve"> to disclose the identity of users.  THE SERVICE IS AVAILABLE STRICTLY ON AN “AS IS” AND “AS AVAILABLE” BASIS WITHOUT WARRANTIES OF ANY KIND, EITHER EXPRESS OR IMPLIED, INCLUDING BUT NOT LIMITED </w:t>
      </w:r>
      <w:r w:rsidRPr="00621690">
        <w:rPr>
          <w:rFonts w:ascii="Arial" w:hAnsi="Arial" w:cs="Arial"/>
          <w:sz w:val="18"/>
          <w:szCs w:val="18"/>
        </w:rPr>
        <w:lastRenderedPageBreak/>
        <w:t>TO WARRANTIES OF TITLE, NON-INFRINGEMENT OR IMPLIED WARRANTIES OF MERCHANTABILITY OR FITNESS FOR A PARTICULAR PURPOSE OR OTHERWISE.</w:t>
      </w:r>
    </w:p>
    <w:p w:rsidR="00FD3E5D" w:rsidRPr="00621690" w:rsidRDefault="00FD3E5D" w:rsidP="00BE4A36">
      <w:pPr>
        <w:pStyle w:val="ListParagraph"/>
        <w:numPr>
          <w:ilvl w:val="0"/>
          <w:numId w:val="1"/>
        </w:numPr>
        <w:jc w:val="both"/>
        <w:rPr>
          <w:rFonts w:ascii="Arial" w:hAnsi="Arial" w:cs="Arial"/>
          <w:sz w:val="18"/>
          <w:szCs w:val="18"/>
        </w:rPr>
      </w:pPr>
      <w:r>
        <w:rPr>
          <w:rFonts w:ascii="Arial" w:hAnsi="Arial" w:cs="Arial"/>
          <w:sz w:val="18"/>
          <w:szCs w:val="18"/>
          <w:u w:val="single"/>
        </w:rPr>
        <w:t>Limitation of Liability</w:t>
      </w:r>
      <w:r w:rsidRPr="00FD3E5D">
        <w:rPr>
          <w:rFonts w:ascii="Arial" w:hAnsi="Arial" w:cs="Arial"/>
          <w:sz w:val="18"/>
          <w:szCs w:val="18"/>
        </w:rPr>
        <w:t>.</w:t>
      </w:r>
      <w:r>
        <w:rPr>
          <w:rFonts w:ascii="Arial" w:hAnsi="Arial" w:cs="Arial"/>
          <w:sz w:val="18"/>
          <w:szCs w:val="18"/>
        </w:rPr>
        <w:t xml:space="preserve">  </w:t>
      </w:r>
      <w:r w:rsidRPr="00621690">
        <w:rPr>
          <w:rFonts w:ascii="Arial" w:hAnsi="Arial" w:cs="Arial"/>
          <w:sz w:val="18"/>
          <w:szCs w:val="18"/>
        </w:rPr>
        <w:t xml:space="preserve">NEITHER </w:t>
      </w:r>
      <w:r w:rsidR="00616352">
        <w:rPr>
          <w:rFonts w:ascii="Arial" w:hAnsi="Arial" w:cs="Arial"/>
          <w:sz w:val="18"/>
          <w:szCs w:val="18"/>
        </w:rPr>
        <w:t>COMPANY</w:t>
      </w:r>
      <w:r w:rsidRPr="00621690">
        <w:rPr>
          <w:rFonts w:ascii="Arial" w:hAnsi="Arial" w:cs="Arial"/>
          <w:sz w:val="18"/>
          <w:szCs w:val="18"/>
        </w:rPr>
        <w:t xml:space="preserve"> NOR ANY OF ITS LICENSORS SHALL BE LIABLE FOR ANY INDIRECT, INCIDENTAL, SPECIAL, SEQUENTIAL OR PUNITIVE DAMAGES ARISING O</w:t>
      </w:r>
      <w:r>
        <w:rPr>
          <w:rFonts w:ascii="Arial" w:hAnsi="Arial" w:cs="Arial"/>
          <w:sz w:val="18"/>
          <w:szCs w:val="18"/>
        </w:rPr>
        <w:t>UT OF OR RELATED TO THE SERVICE</w:t>
      </w:r>
      <w:r w:rsidRPr="00621690">
        <w:rPr>
          <w:rFonts w:ascii="Arial" w:hAnsi="Arial" w:cs="Arial"/>
          <w:sz w:val="18"/>
          <w:szCs w:val="18"/>
        </w:rPr>
        <w:t xml:space="preserve">; ANY ERRORS, OMISSIONS OR DEFECTS IN THE SERVICE; </w:t>
      </w:r>
      <w:r>
        <w:rPr>
          <w:rFonts w:ascii="Arial" w:hAnsi="Arial" w:cs="Arial"/>
          <w:sz w:val="18"/>
          <w:szCs w:val="18"/>
        </w:rPr>
        <w:t xml:space="preserve">OR </w:t>
      </w:r>
      <w:r w:rsidRPr="00621690">
        <w:rPr>
          <w:rFonts w:ascii="Arial" w:hAnsi="Arial" w:cs="Arial"/>
          <w:sz w:val="18"/>
          <w:szCs w:val="18"/>
        </w:rPr>
        <w:t xml:space="preserve">LOSSES FROM INTERRUPTION, TERMINATION OR FAILED </w:t>
      </w:r>
      <w:r>
        <w:rPr>
          <w:rFonts w:ascii="Arial" w:hAnsi="Arial" w:cs="Arial"/>
          <w:sz w:val="18"/>
          <w:szCs w:val="18"/>
        </w:rPr>
        <w:t>OPERATOIN OF THE SERVICE</w:t>
      </w:r>
      <w:r w:rsidRPr="00621690">
        <w:rPr>
          <w:rFonts w:ascii="Arial" w:hAnsi="Arial" w:cs="Arial"/>
          <w:sz w:val="18"/>
          <w:szCs w:val="18"/>
        </w:rPr>
        <w:t xml:space="preserve">.  </w:t>
      </w:r>
      <w:r w:rsidRPr="00FD3E5D">
        <w:rPr>
          <w:rFonts w:ascii="Arial" w:hAnsi="Arial" w:cs="Arial"/>
          <w:sz w:val="18"/>
          <w:szCs w:val="18"/>
        </w:rPr>
        <w:t xml:space="preserve">TO THE MAXIMUM EXTENT PERMITTED BY LAW AND NOTWITHSTANDING ANY OTHER PROVISIONS OF THIS AGREEMENT, THE AGGREGATE LIABILITY UNDER THIS AGREEMENT OF </w:t>
      </w:r>
      <w:r w:rsidR="00616352">
        <w:rPr>
          <w:rFonts w:ascii="Arial" w:hAnsi="Arial" w:cs="Arial"/>
          <w:sz w:val="18"/>
          <w:szCs w:val="18"/>
        </w:rPr>
        <w:t>COMPANY</w:t>
      </w:r>
      <w:r w:rsidRPr="00FD3E5D">
        <w:rPr>
          <w:rFonts w:ascii="Arial" w:hAnsi="Arial" w:cs="Arial"/>
          <w:sz w:val="18"/>
          <w:szCs w:val="18"/>
        </w:rPr>
        <w:t xml:space="preserve">, TOGETHER WITH ITS SUPPLIERS AND LICENSORS, WILL BE LIMITED TO THE TOTAL AMOUNT PAID BY </w:t>
      </w:r>
      <w:r w:rsidR="00616352">
        <w:rPr>
          <w:rFonts w:ascii="Arial" w:hAnsi="Arial" w:cs="Arial"/>
          <w:sz w:val="18"/>
          <w:szCs w:val="18"/>
        </w:rPr>
        <w:t>COMPANY</w:t>
      </w:r>
      <w:r w:rsidRPr="00FD3E5D">
        <w:rPr>
          <w:rFonts w:ascii="Arial" w:hAnsi="Arial" w:cs="Arial"/>
          <w:sz w:val="18"/>
          <w:szCs w:val="18"/>
        </w:rPr>
        <w:t xml:space="preserve"> TO </w:t>
      </w:r>
      <w:r w:rsidR="00091F78">
        <w:rPr>
          <w:rFonts w:ascii="Arial" w:hAnsi="Arial" w:cs="Arial"/>
          <w:sz w:val="18"/>
          <w:szCs w:val="18"/>
        </w:rPr>
        <w:t>STORE OWNER</w:t>
      </w:r>
      <w:r w:rsidRPr="00FD3E5D">
        <w:rPr>
          <w:rFonts w:ascii="Arial" w:hAnsi="Arial" w:cs="Arial"/>
          <w:sz w:val="18"/>
          <w:szCs w:val="18"/>
        </w:rPr>
        <w:t xml:space="preserve"> UNDER THIS AGREEMENT DURING THE TWELVE (12) MONTH PERIOD IMMEDIATELY PRECEDING THE INITIAL N</w:t>
      </w:r>
      <w:r w:rsidR="00306223">
        <w:rPr>
          <w:rFonts w:ascii="Arial" w:hAnsi="Arial" w:cs="Arial"/>
          <w:sz w:val="18"/>
          <w:szCs w:val="18"/>
        </w:rPr>
        <w:t>OTICE OF THE PARTIES’ DISPUTE.</w:t>
      </w:r>
    </w:p>
    <w:p w:rsidR="00A03F0C" w:rsidRPr="00621690" w:rsidRDefault="00A03F0C" w:rsidP="00A03F0C">
      <w:pPr>
        <w:pStyle w:val="Heading1"/>
        <w:numPr>
          <w:ilvl w:val="0"/>
          <w:numId w:val="1"/>
        </w:numPr>
        <w:jc w:val="both"/>
        <w:rPr>
          <w:rFonts w:ascii="Arial" w:hAnsi="Arial" w:cs="Arial"/>
          <w:color w:val="000000"/>
          <w:w w:val="0"/>
          <w:sz w:val="18"/>
          <w:szCs w:val="18"/>
        </w:rPr>
      </w:pPr>
      <w:proofErr w:type="gramStart"/>
      <w:r w:rsidRPr="00621690">
        <w:rPr>
          <w:rFonts w:ascii="Arial" w:hAnsi="Arial" w:cs="Arial"/>
          <w:color w:val="000000"/>
          <w:w w:val="0"/>
          <w:sz w:val="18"/>
          <w:szCs w:val="18"/>
          <w:u w:val="single"/>
        </w:rPr>
        <w:t>Entire Contract</w:t>
      </w:r>
      <w:r w:rsidRPr="00621690">
        <w:rPr>
          <w:rFonts w:ascii="Arial" w:hAnsi="Arial" w:cs="Arial"/>
          <w:color w:val="000000"/>
          <w:w w:val="0"/>
          <w:sz w:val="18"/>
          <w:szCs w:val="18"/>
        </w:rPr>
        <w:t>.</w:t>
      </w:r>
      <w:proofErr w:type="gramEnd"/>
      <w:r w:rsidRPr="00621690">
        <w:rPr>
          <w:rFonts w:ascii="Arial" w:hAnsi="Arial" w:cs="Arial"/>
          <w:color w:val="000000"/>
          <w:w w:val="0"/>
          <w:sz w:val="18"/>
          <w:szCs w:val="18"/>
        </w:rPr>
        <w:t xml:space="preserve">  This Agreement constitutes the entire agreement between the parties hereto and there are no other understandings, promises, representations or warranties, oral or written, relating to the subject matter of this Agreement, which exist or bind any of the parties hereto, their respective heirs, executors, administrators, successors or assigns, except as set forth herein.  No amendment, modification or addition to this </w:t>
      </w:r>
      <w:r w:rsidR="00A43C81">
        <w:rPr>
          <w:rFonts w:ascii="Arial" w:hAnsi="Arial" w:cs="Arial"/>
          <w:color w:val="000000"/>
          <w:w w:val="0"/>
          <w:sz w:val="18"/>
          <w:szCs w:val="18"/>
        </w:rPr>
        <w:t>Agreement</w:t>
      </w:r>
      <w:r w:rsidRPr="00621690">
        <w:rPr>
          <w:rFonts w:ascii="Arial" w:hAnsi="Arial" w:cs="Arial"/>
          <w:color w:val="000000"/>
          <w:w w:val="0"/>
          <w:sz w:val="18"/>
          <w:szCs w:val="18"/>
        </w:rPr>
        <w:t xml:space="preserve"> shall be binding upon </w:t>
      </w:r>
      <w:r w:rsidR="004E3D88">
        <w:rPr>
          <w:rFonts w:ascii="Arial" w:hAnsi="Arial" w:cs="Arial"/>
          <w:color w:val="000000"/>
          <w:w w:val="0"/>
          <w:sz w:val="18"/>
          <w:szCs w:val="18"/>
        </w:rPr>
        <w:t>Store Owner</w:t>
      </w:r>
      <w:r w:rsidRPr="00621690">
        <w:rPr>
          <w:rFonts w:ascii="Arial" w:hAnsi="Arial" w:cs="Arial"/>
          <w:color w:val="000000"/>
          <w:w w:val="0"/>
          <w:sz w:val="18"/>
          <w:szCs w:val="18"/>
        </w:rPr>
        <w:t xml:space="preserve"> or </w:t>
      </w:r>
      <w:r w:rsidR="00616352">
        <w:rPr>
          <w:rFonts w:ascii="Arial" w:hAnsi="Arial" w:cs="Arial"/>
          <w:color w:val="000000"/>
          <w:w w:val="0"/>
          <w:sz w:val="18"/>
          <w:szCs w:val="18"/>
        </w:rPr>
        <w:t>Company</w:t>
      </w:r>
      <w:r w:rsidRPr="00621690">
        <w:rPr>
          <w:rFonts w:ascii="Arial" w:hAnsi="Arial" w:cs="Arial"/>
          <w:color w:val="000000"/>
          <w:w w:val="0"/>
          <w:sz w:val="18"/>
          <w:szCs w:val="18"/>
        </w:rPr>
        <w:t xml:space="preserve"> unless reduced to writing and signed by both parties.</w:t>
      </w:r>
    </w:p>
    <w:p w:rsidR="00A03F0C" w:rsidRPr="00621690" w:rsidRDefault="00A03F0C" w:rsidP="00A03F0C">
      <w:pPr>
        <w:pStyle w:val="Heading1"/>
        <w:numPr>
          <w:ilvl w:val="0"/>
          <w:numId w:val="1"/>
        </w:numPr>
        <w:jc w:val="both"/>
        <w:rPr>
          <w:rFonts w:ascii="Arial" w:hAnsi="Arial" w:cs="Arial"/>
          <w:color w:val="000000"/>
          <w:w w:val="0"/>
          <w:sz w:val="18"/>
          <w:szCs w:val="18"/>
        </w:rPr>
      </w:pPr>
      <w:bookmarkStart w:id="18" w:name="_DV_M114"/>
      <w:bookmarkEnd w:id="18"/>
      <w:proofErr w:type="gramStart"/>
      <w:r w:rsidRPr="00621690">
        <w:rPr>
          <w:rFonts w:ascii="Arial" w:hAnsi="Arial" w:cs="Arial"/>
          <w:color w:val="000000"/>
          <w:w w:val="0"/>
          <w:sz w:val="18"/>
          <w:szCs w:val="18"/>
          <w:u w:val="single"/>
        </w:rPr>
        <w:t>Severability Clause</w:t>
      </w:r>
      <w:r w:rsidRPr="00621690">
        <w:rPr>
          <w:rFonts w:ascii="Arial" w:hAnsi="Arial" w:cs="Arial"/>
          <w:color w:val="000000"/>
          <w:w w:val="0"/>
          <w:sz w:val="18"/>
          <w:szCs w:val="18"/>
        </w:rPr>
        <w:t>.</w:t>
      </w:r>
      <w:proofErr w:type="gramEnd"/>
      <w:r w:rsidRPr="00621690">
        <w:rPr>
          <w:rFonts w:ascii="Arial" w:hAnsi="Arial" w:cs="Arial"/>
          <w:color w:val="000000"/>
          <w:w w:val="0"/>
          <w:sz w:val="18"/>
          <w:szCs w:val="18"/>
        </w:rPr>
        <w:t xml:space="preserve">  If any particular term, covenant or provision of this Agreement shall be determined to be invalid and unenforceable, the same shall not affect the remaining provisions of this Agreement which shall nevertheless remain in full force and effect.</w:t>
      </w:r>
    </w:p>
    <w:p w:rsidR="00A03F0C" w:rsidRPr="00621690" w:rsidRDefault="00A03F0C" w:rsidP="00A03F0C">
      <w:pPr>
        <w:pStyle w:val="Heading1"/>
        <w:numPr>
          <w:ilvl w:val="0"/>
          <w:numId w:val="1"/>
        </w:numPr>
        <w:jc w:val="both"/>
        <w:rPr>
          <w:rFonts w:ascii="Arial" w:hAnsi="Arial" w:cs="Arial"/>
          <w:color w:val="000000"/>
          <w:w w:val="0"/>
          <w:sz w:val="18"/>
          <w:szCs w:val="18"/>
        </w:rPr>
      </w:pPr>
      <w:bookmarkStart w:id="19" w:name="_DV_M115"/>
      <w:bookmarkEnd w:id="19"/>
      <w:proofErr w:type="gramStart"/>
      <w:r w:rsidRPr="00621690">
        <w:rPr>
          <w:rFonts w:ascii="Arial" w:hAnsi="Arial" w:cs="Arial"/>
          <w:color w:val="000000"/>
          <w:w w:val="0"/>
          <w:sz w:val="18"/>
          <w:szCs w:val="18"/>
          <w:u w:val="single"/>
        </w:rPr>
        <w:t>Binding All Parties</w:t>
      </w:r>
      <w:r w:rsidRPr="00621690">
        <w:rPr>
          <w:rFonts w:ascii="Arial" w:hAnsi="Arial" w:cs="Arial"/>
          <w:color w:val="000000"/>
          <w:w w:val="0"/>
          <w:sz w:val="18"/>
          <w:szCs w:val="18"/>
        </w:rPr>
        <w:t>.</w:t>
      </w:r>
      <w:proofErr w:type="gramEnd"/>
      <w:r w:rsidRPr="00621690">
        <w:rPr>
          <w:rFonts w:ascii="Arial" w:hAnsi="Arial" w:cs="Arial"/>
          <w:color w:val="000000"/>
          <w:w w:val="0"/>
          <w:sz w:val="18"/>
          <w:szCs w:val="18"/>
        </w:rPr>
        <w:t xml:space="preserve">  This Agreement shall be binding upon the parties hereto and upon their respective heirs, executors, administrators, successors and assigns.</w:t>
      </w:r>
    </w:p>
    <w:p w:rsidR="00A03F0C" w:rsidRPr="00621690" w:rsidRDefault="00A03F0C" w:rsidP="00A03F0C">
      <w:pPr>
        <w:pStyle w:val="Heading1"/>
        <w:numPr>
          <w:ilvl w:val="0"/>
          <w:numId w:val="1"/>
        </w:numPr>
        <w:jc w:val="both"/>
        <w:rPr>
          <w:rFonts w:ascii="Arial" w:hAnsi="Arial" w:cs="Arial"/>
          <w:color w:val="000000"/>
          <w:w w:val="0"/>
          <w:sz w:val="18"/>
          <w:szCs w:val="18"/>
        </w:rPr>
      </w:pPr>
      <w:bookmarkStart w:id="20" w:name="_DV_M116"/>
      <w:bookmarkEnd w:id="20"/>
      <w:r w:rsidRPr="00621690">
        <w:rPr>
          <w:rFonts w:ascii="Arial" w:hAnsi="Arial" w:cs="Arial"/>
          <w:color w:val="000000"/>
          <w:w w:val="0"/>
          <w:sz w:val="18"/>
          <w:szCs w:val="18"/>
          <w:u w:val="single"/>
        </w:rPr>
        <w:t>Surrender</w:t>
      </w:r>
      <w:r w:rsidRPr="00621690">
        <w:rPr>
          <w:rFonts w:ascii="Arial" w:hAnsi="Arial" w:cs="Arial"/>
          <w:color w:val="000000"/>
          <w:w w:val="0"/>
          <w:sz w:val="18"/>
          <w:szCs w:val="18"/>
        </w:rPr>
        <w:t xml:space="preserve">.  </w:t>
      </w:r>
      <w:r w:rsidR="00616352">
        <w:rPr>
          <w:rFonts w:ascii="Arial" w:hAnsi="Arial" w:cs="Arial"/>
          <w:color w:val="000000"/>
          <w:w w:val="0"/>
          <w:sz w:val="18"/>
          <w:szCs w:val="18"/>
        </w:rPr>
        <w:t>Company</w:t>
      </w:r>
      <w:r w:rsidRPr="00621690">
        <w:rPr>
          <w:rFonts w:ascii="Arial" w:hAnsi="Arial" w:cs="Arial"/>
          <w:color w:val="000000"/>
          <w:w w:val="0"/>
          <w:sz w:val="18"/>
          <w:szCs w:val="18"/>
        </w:rPr>
        <w:t xml:space="preserve"> shall immediately remove the System and surrender possession of the Assigned Areas at the end of the term of this Agreement or upon earlier termination of this Agreement.      </w:t>
      </w:r>
    </w:p>
    <w:p w:rsidR="00A03F0C" w:rsidRPr="00621690" w:rsidRDefault="00A03F0C" w:rsidP="00A03F0C">
      <w:pPr>
        <w:pStyle w:val="Heading1"/>
        <w:numPr>
          <w:ilvl w:val="0"/>
          <w:numId w:val="1"/>
        </w:numPr>
        <w:jc w:val="both"/>
        <w:rPr>
          <w:rFonts w:ascii="Arial" w:hAnsi="Arial" w:cs="Arial"/>
          <w:color w:val="000000"/>
          <w:w w:val="0"/>
          <w:sz w:val="18"/>
          <w:szCs w:val="18"/>
          <w:u w:val="single"/>
        </w:rPr>
      </w:pPr>
      <w:bookmarkStart w:id="21" w:name="_DV_M117"/>
      <w:bookmarkStart w:id="22" w:name="_DV_M118"/>
      <w:bookmarkEnd w:id="21"/>
      <w:bookmarkEnd w:id="22"/>
      <w:proofErr w:type="gramStart"/>
      <w:r w:rsidRPr="00621690">
        <w:rPr>
          <w:rFonts w:ascii="Arial" w:hAnsi="Arial" w:cs="Arial"/>
          <w:color w:val="000000"/>
          <w:w w:val="0"/>
          <w:sz w:val="18"/>
          <w:szCs w:val="18"/>
          <w:u w:val="single"/>
        </w:rPr>
        <w:t>Governing Law</w:t>
      </w:r>
      <w:r w:rsidRPr="00621690">
        <w:rPr>
          <w:rFonts w:ascii="Arial" w:hAnsi="Arial" w:cs="Arial"/>
          <w:color w:val="000000"/>
          <w:w w:val="0"/>
          <w:sz w:val="18"/>
          <w:szCs w:val="18"/>
        </w:rPr>
        <w:t>.</w:t>
      </w:r>
      <w:proofErr w:type="gramEnd"/>
      <w:r w:rsidRPr="00621690">
        <w:rPr>
          <w:rFonts w:ascii="Arial" w:hAnsi="Arial" w:cs="Arial"/>
          <w:color w:val="000000"/>
          <w:w w:val="0"/>
          <w:sz w:val="18"/>
          <w:szCs w:val="18"/>
        </w:rPr>
        <w:t xml:space="preserve">  This </w:t>
      </w:r>
      <w:r w:rsidR="007E0CDE">
        <w:rPr>
          <w:rFonts w:ascii="Arial" w:hAnsi="Arial" w:cs="Arial"/>
          <w:color w:val="000000"/>
          <w:w w:val="0"/>
          <w:sz w:val="18"/>
          <w:szCs w:val="18"/>
        </w:rPr>
        <w:t>Agreement</w:t>
      </w:r>
      <w:r w:rsidRPr="00621690">
        <w:rPr>
          <w:rFonts w:ascii="Arial" w:hAnsi="Arial" w:cs="Arial"/>
          <w:color w:val="000000"/>
          <w:w w:val="0"/>
          <w:sz w:val="18"/>
          <w:szCs w:val="18"/>
        </w:rPr>
        <w:t xml:space="preserve"> shall be governed by the laws of the state of </w:t>
      </w:r>
      <w:r w:rsidR="000519A9">
        <w:rPr>
          <w:rFonts w:ascii="Arial" w:hAnsi="Arial" w:cs="Arial"/>
          <w:color w:val="000000"/>
          <w:w w:val="0"/>
          <w:sz w:val="18"/>
          <w:szCs w:val="18"/>
        </w:rPr>
        <w:t>California</w:t>
      </w:r>
      <w:r w:rsidR="0096798F" w:rsidRPr="00621690">
        <w:rPr>
          <w:rFonts w:ascii="Arial" w:hAnsi="Arial" w:cs="Arial"/>
          <w:color w:val="000000"/>
          <w:w w:val="0"/>
          <w:sz w:val="18"/>
          <w:szCs w:val="18"/>
        </w:rPr>
        <w:t xml:space="preserve"> without regard to the conflicts of law principles thereof</w:t>
      </w:r>
      <w:r w:rsidRPr="00621690">
        <w:rPr>
          <w:rFonts w:ascii="Arial" w:hAnsi="Arial" w:cs="Arial"/>
          <w:color w:val="000000"/>
          <w:w w:val="0"/>
          <w:sz w:val="18"/>
          <w:szCs w:val="18"/>
        </w:rPr>
        <w:t>.</w:t>
      </w:r>
    </w:p>
    <w:p w:rsidR="00CA4DAB" w:rsidRPr="00621690" w:rsidRDefault="00CA4DAB" w:rsidP="00A03F0C">
      <w:pPr>
        <w:pStyle w:val="ListParagraph"/>
        <w:jc w:val="both"/>
        <w:rPr>
          <w:rFonts w:ascii="Arial" w:hAnsi="Arial" w:cs="Arial"/>
          <w:sz w:val="18"/>
          <w:szCs w:val="18"/>
        </w:rPr>
      </w:pPr>
    </w:p>
    <w:p w:rsidR="000F6EF7" w:rsidRPr="00621690" w:rsidRDefault="000519A9" w:rsidP="000519A9">
      <w:pPr>
        <w:rPr>
          <w:rFonts w:ascii="Arial" w:hAnsi="Arial" w:cs="Arial"/>
          <w:sz w:val="18"/>
          <w:szCs w:val="18"/>
        </w:rPr>
      </w:pPr>
      <w:bookmarkStart w:id="23" w:name="_DV_M107"/>
      <w:bookmarkStart w:id="24" w:name="_DV_M109"/>
      <w:bookmarkStart w:id="25" w:name="_DV_M124"/>
      <w:bookmarkStart w:id="26" w:name="_DV_M126"/>
      <w:bookmarkStart w:id="27" w:name="_DV_M128"/>
      <w:bookmarkStart w:id="28" w:name="_DV_M129"/>
      <w:bookmarkStart w:id="29" w:name="_DV_M130"/>
      <w:bookmarkStart w:id="30" w:name="_DV_M131"/>
      <w:bookmarkStart w:id="31" w:name="_DV_M132"/>
      <w:bookmarkStart w:id="32" w:name="_DV_M133"/>
      <w:bookmarkStart w:id="33" w:name="_DV_M134"/>
      <w:bookmarkStart w:id="34" w:name="_DV_M135"/>
      <w:bookmarkStart w:id="35" w:name="_DV_M137"/>
      <w:bookmarkStart w:id="36" w:name="_DV_M140"/>
      <w:bookmarkStart w:id="37" w:name="_DV_M141"/>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Fonts w:ascii="Arial" w:hAnsi="Arial" w:cs="Arial"/>
          <w:sz w:val="18"/>
          <w:szCs w:val="18"/>
        </w:rPr>
        <w:t>I</w:t>
      </w:r>
      <w:r w:rsidR="000F6EF7" w:rsidRPr="00621690">
        <w:rPr>
          <w:rFonts w:ascii="Arial" w:hAnsi="Arial" w:cs="Arial"/>
          <w:b/>
          <w:bCs/>
          <w:sz w:val="18"/>
          <w:szCs w:val="18"/>
        </w:rPr>
        <w:t>N WITNESS WHEREOF</w:t>
      </w:r>
      <w:r w:rsidR="000F6EF7" w:rsidRPr="00621690">
        <w:rPr>
          <w:rFonts w:ascii="Arial" w:hAnsi="Arial" w:cs="Arial"/>
          <w:sz w:val="18"/>
          <w:szCs w:val="18"/>
        </w:rPr>
        <w:t xml:space="preserve">, intending to be legally bound, the parties have executed this </w:t>
      </w:r>
      <w:r w:rsidR="002851E4">
        <w:rPr>
          <w:rFonts w:ascii="Arial" w:hAnsi="Arial" w:cs="Arial"/>
          <w:sz w:val="18"/>
          <w:szCs w:val="18"/>
        </w:rPr>
        <w:t>Agreement</w:t>
      </w:r>
      <w:r w:rsidR="000F6EF7" w:rsidRPr="00621690">
        <w:rPr>
          <w:rFonts w:ascii="Arial" w:hAnsi="Arial" w:cs="Arial"/>
          <w:sz w:val="18"/>
          <w:szCs w:val="18"/>
        </w:rPr>
        <w:t xml:space="preserve"> as of the date first set forth above.</w:t>
      </w:r>
    </w:p>
    <w:p w:rsidR="000F6EF7" w:rsidRPr="00621690" w:rsidRDefault="000F6EF7" w:rsidP="000F6EF7">
      <w:pPr>
        <w:rPr>
          <w:rFonts w:ascii="Arial" w:hAnsi="Arial" w:cs="Arial"/>
          <w:sz w:val="18"/>
          <w:szCs w:val="18"/>
        </w:rPr>
      </w:pPr>
    </w:p>
    <w:p w:rsidR="005C7724" w:rsidRDefault="004E3D88" w:rsidP="005C7724">
      <w:pPr>
        <w:keepNext/>
        <w:spacing w:after="0" w:line="240" w:lineRule="auto"/>
        <w:jc w:val="both"/>
        <w:outlineLvl w:val="0"/>
        <w:rPr>
          <w:rFonts w:ascii="Verdana" w:eastAsia="Times New Roman" w:hAnsi="Verdana" w:cs="Arial"/>
          <w:b/>
          <w:bCs/>
          <w:sz w:val="18"/>
          <w:szCs w:val="18"/>
        </w:rPr>
      </w:pPr>
      <w:r>
        <w:rPr>
          <w:rFonts w:ascii="Verdana" w:eastAsia="Times New Roman" w:hAnsi="Verdana" w:cs="Arial"/>
          <w:b/>
          <w:sz w:val="18"/>
          <w:szCs w:val="18"/>
        </w:rPr>
        <w:t>STORE OWNER</w:t>
      </w:r>
      <w:r w:rsidR="005C7724">
        <w:rPr>
          <w:rFonts w:ascii="Verdana" w:eastAsia="Times New Roman" w:hAnsi="Verdana" w:cs="Arial"/>
          <w:sz w:val="18"/>
          <w:szCs w:val="18"/>
        </w:rPr>
        <w:tab/>
      </w:r>
      <w:r w:rsidR="005C7724">
        <w:rPr>
          <w:rFonts w:ascii="Verdana" w:eastAsia="Times New Roman" w:hAnsi="Verdana" w:cs="Arial"/>
          <w:sz w:val="18"/>
          <w:szCs w:val="18"/>
        </w:rPr>
        <w:tab/>
      </w:r>
      <w:r w:rsidR="005C7724">
        <w:rPr>
          <w:rFonts w:ascii="Verdana" w:eastAsia="Times New Roman" w:hAnsi="Verdana" w:cs="Arial"/>
          <w:sz w:val="18"/>
          <w:szCs w:val="18"/>
        </w:rPr>
        <w:tab/>
      </w:r>
      <w:r w:rsidR="005C7724">
        <w:rPr>
          <w:rFonts w:ascii="Verdana" w:eastAsia="Times New Roman" w:hAnsi="Verdana" w:cs="Arial"/>
          <w:sz w:val="18"/>
          <w:szCs w:val="18"/>
        </w:rPr>
        <w:tab/>
      </w:r>
      <w:r w:rsidR="005C7724">
        <w:rPr>
          <w:rFonts w:ascii="Verdana" w:eastAsia="Times New Roman" w:hAnsi="Verdana" w:cs="Arial"/>
          <w:sz w:val="18"/>
          <w:szCs w:val="18"/>
        </w:rPr>
        <w:tab/>
      </w:r>
      <w:r w:rsidR="00616352">
        <w:rPr>
          <w:rFonts w:ascii="Verdana" w:eastAsia="Times New Roman" w:hAnsi="Verdana" w:cs="Arial"/>
          <w:b/>
          <w:bCs/>
          <w:sz w:val="18"/>
          <w:szCs w:val="18"/>
        </w:rPr>
        <w:t>CONCOURSE COMMUNICATIONS GROUP, LLC</w:t>
      </w:r>
    </w:p>
    <w:p w:rsidR="00616352" w:rsidRPr="00616352" w:rsidRDefault="00616352" w:rsidP="00616352">
      <w:pPr>
        <w:pStyle w:val="NoSpacing"/>
        <w:rPr>
          <w:b/>
        </w:rPr>
      </w:pPr>
      <w:r w:rsidRPr="00616352">
        <w:rPr>
          <w:b/>
        </w:rPr>
        <w:tab/>
      </w:r>
      <w:r w:rsidRPr="00616352">
        <w:rPr>
          <w:b/>
        </w:rPr>
        <w:tab/>
      </w:r>
      <w:r w:rsidRPr="00616352">
        <w:rPr>
          <w:b/>
        </w:rPr>
        <w:tab/>
      </w:r>
      <w:r w:rsidRPr="00616352">
        <w:rPr>
          <w:b/>
        </w:rPr>
        <w:tab/>
      </w:r>
      <w:r w:rsidRPr="00616352">
        <w:rPr>
          <w:b/>
        </w:rPr>
        <w:tab/>
      </w:r>
      <w:r w:rsidRPr="00616352">
        <w:rPr>
          <w:b/>
        </w:rPr>
        <w:tab/>
      </w:r>
      <w:r w:rsidRPr="00616352">
        <w:rPr>
          <w:b/>
        </w:rPr>
        <w:tab/>
        <w:t>D/B/A BOINGO WIRELESS, INC.</w:t>
      </w:r>
    </w:p>
    <w:p w:rsidR="005C7724" w:rsidRPr="005C7724" w:rsidRDefault="005C7724" w:rsidP="005C7724">
      <w:pPr>
        <w:keepNext/>
        <w:spacing w:after="0" w:line="240" w:lineRule="auto"/>
        <w:jc w:val="both"/>
        <w:rPr>
          <w:rFonts w:ascii="Verdana" w:eastAsia="Times New Roman" w:hAnsi="Verdana" w:cs="Arial"/>
          <w:sz w:val="18"/>
          <w:szCs w:val="18"/>
        </w:rPr>
      </w:pPr>
    </w:p>
    <w:p w:rsidR="005C7724" w:rsidRPr="005C7724" w:rsidRDefault="005C7724" w:rsidP="005C7724">
      <w:pPr>
        <w:keepNext/>
        <w:spacing w:after="0" w:line="240" w:lineRule="auto"/>
        <w:jc w:val="both"/>
        <w:rPr>
          <w:rFonts w:ascii="Verdana" w:eastAsia="Times New Roman" w:hAnsi="Verdana" w:cs="Arial"/>
          <w:sz w:val="18"/>
          <w:szCs w:val="18"/>
        </w:rPr>
      </w:pPr>
    </w:p>
    <w:p w:rsidR="005C7724" w:rsidRPr="005C7724" w:rsidRDefault="005C7724" w:rsidP="005C7724">
      <w:pPr>
        <w:keepNext/>
        <w:spacing w:after="0" w:line="360" w:lineRule="auto"/>
        <w:jc w:val="both"/>
        <w:rPr>
          <w:rFonts w:ascii="Verdana" w:eastAsia="Times New Roman" w:hAnsi="Verdana" w:cs="Arial"/>
          <w:sz w:val="18"/>
          <w:szCs w:val="18"/>
        </w:rPr>
      </w:pPr>
      <w:r w:rsidRPr="005C7724">
        <w:rPr>
          <w:rFonts w:ascii="Verdana" w:eastAsia="Times New Roman" w:hAnsi="Verdana" w:cs="Arial"/>
          <w:sz w:val="18"/>
          <w:szCs w:val="18"/>
        </w:rPr>
        <w:t>By: _____________________</w:t>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rPr>
        <w:tab/>
        <w:t xml:space="preserve">By: </w:t>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Pr>
          <w:rFonts w:ascii="Verdana" w:eastAsia="Times New Roman" w:hAnsi="Verdana" w:cs="Arial"/>
          <w:sz w:val="18"/>
          <w:szCs w:val="18"/>
          <w:u w:val="single"/>
        </w:rPr>
        <w:tab/>
      </w:r>
    </w:p>
    <w:p w:rsidR="005C7724" w:rsidRPr="005C7724" w:rsidRDefault="005C7724" w:rsidP="005C7724">
      <w:pPr>
        <w:keepNext/>
        <w:spacing w:after="0" w:line="360" w:lineRule="auto"/>
        <w:jc w:val="both"/>
        <w:rPr>
          <w:rFonts w:ascii="Verdana" w:eastAsia="Times New Roman" w:hAnsi="Verdana" w:cs="Arial"/>
          <w:sz w:val="18"/>
          <w:szCs w:val="18"/>
        </w:rPr>
      </w:pPr>
      <w:r w:rsidRPr="005C7724">
        <w:rPr>
          <w:rFonts w:ascii="Verdana" w:eastAsia="Times New Roman" w:hAnsi="Verdana" w:cs="Arial"/>
          <w:sz w:val="18"/>
          <w:szCs w:val="18"/>
        </w:rPr>
        <w:t xml:space="preserve">Name: </w:t>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rPr>
        <w:tab/>
        <w:t xml:space="preserve">Name: </w:t>
      </w:r>
      <w:r w:rsidRPr="005C7724">
        <w:rPr>
          <w:rFonts w:ascii="Verdana" w:eastAsia="Times New Roman" w:hAnsi="Verdana" w:cs="Arial"/>
          <w:sz w:val="18"/>
          <w:szCs w:val="18"/>
          <w:u w:val="single"/>
        </w:rPr>
        <w:tab/>
      </w:r>
      <w:r>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Pr>
          <w:rFonts w:ascii="Verdana" w:eastAsia="Times New Roman" w:hAnsi="Verdana" w:cs="Arial"/>
          <w:sz w:val="18"/>
          <w:szCs w:val="18"/>
          <w:u w:val="single"/>
        </w:rPr>
        <w:tab/>
      </w:r>
    </w:p>
    <w:p w:rsidR="005C7724" w:rsidRPr="005C7724" w:rsidRDefault="005C7724" w:rsidP="005C7724">
      <w:pPr>
        <w:keepNext/>
        <w:spacing w:after="0" w:line="360" w:lineRule="auto"/>
        <w:jc w:val="both"/>
        <w:rPr>
          <w:rFonts w:ascii="Verdana" w:eastAsia="Times New Roman" w:hAnsi="Verdana" w:cs="Arial"/>
          <w:sz w:val="18"/>
          <w:szCs w:val="18"/>
          <w:u w:val="single"/>
        </w:rPr>
      </w:pPr>
      <w:r w:rsidRPr="005C7724">
        <w:rPr>
          <w:rFonts w:ascii="Verdana" w:eastAsia="Times New Roman" w:hAnsi="Verdana" w:cs="Arial"/>
          <w:sz w:val="18"/>
          <w:szCs w:val="18"/>
        </w:rPr>
        <w:t xml:space="preserve">Title: </w:t>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rPr>
        <w:tab/>
        <w:t xml:space="preserve">Title: </w:t>
      </w:r>
      <w:r w:rsidRPr="005C7724">
        <w:rPr>
          <w:rFonts w:ascii="Verdana" w:eastAsia="Times New Roman" w:hAnsi="Verdana" w:cs="Arial"/>
          <w:sz w:val="18"/>
          <w:szCs w:val="18"/>
          <w:u w:val="single"/>
        </w:rPr>
        <w:tab/>
      </w:r>
      <w:r>
        <w:rPr>
          <w:rFonts w:ascii="Verdana" w:eastAsia="Times New Roman" w:hAnsi="Verdana" w:cs="Arial"/>
          <w:sz w:val="18"/>
          <w:szCs w:val="18"/>
          <w:u w:val="single"/>
        </w:rPr>
        <w:tab/>
      </w:r>
      <w:r>
        <w:rPr>
          <w:rFonts w:ascii="Verdana" w:eastAsia="Times New Roman" w:hAnsi="Verdana" w:cs="Arial"/>
          <w:sz w:val="18"/>
          <w:szCs w:val="18"/>
          <w:u w:val="single"/>
        </w:rPr>
        <w:tab/>
      </w:r>
      <w:r w:rsidRPr="005C7724">
        <w:rPr>
          <w:rFonts w:ascii="Verdana" w:eastAsia="Times New Roman" w:hAnsi="Verdana" w:cs="Arial"/>
          <w:sz w:val="18"/>
          <w:szCs w:val="18"/>
          <w:u w:val="single"/>
        </w:rPr>
        <w:tab/>
      </w:r>
      <w:r w:rsidRPr="005C7724">
        <w:rPr>
          <w:rFonts w:ascii="Verdana" w:eastAsia="Times New Roman" w:hAnsi="Verdana" w:cs="Arial"/>
          <w:sz w:val="18"/>
          <w:szCs w:val="18"/>
          <w:u w:val="single"/>
        </w:rPr>
        <w:tab/>
      </w:r>
      <w:r>
        <w:rPr>
          <w:rFonts w:ascii="Verdana" w:eastAsia="Times New Roman" w:hAnsi="Verdana" w:cs="Arial"/>
          <w:sz w:val="18"/>
          <w:szCs w:val="18"/>
          <w:u w:val="single"/>
        </w:rPr>
        <w:tab/>
      </w:r>
    </w:p>
    <w:p w:rsidR="000F6EF7" w:rsidRPr="00621690" w:rsidRDefault="000F6EF7" w:rsidP="000F6EF7">
      <w:pPr>
        <w:rPr>
          <w:rFonts w:ascii="Arial" w:hAnsi="Arial" w:cs="Arial"/>
          <w:sz w:val="18"/>
          <w:szCs w:val="18"/>
        </w:rPr>
      </w:pPr>
    </w:p>
    <w:p w:rsidR="000F6EF7" w:rsidRPr="00621690" w:rsidRDefault="000F6EF7" w:rsidP="000F6EF7">
      <w:pPr>
        <w:rPr>
          <w:rFonts w:ascii="Arial" w:hAnsi="Arial" w:cs="Arial"/>
          <w:b/>
          <w:bCs/>
          <w:sz w:val="18"/>
          <w:szCs w:val="18"/>
        </w:rPr>
      </w:pPr>
      <w:bookmarkStart w:id="38" w:name="_DV_M142"/>
      <w:bookmarkStart w:id="39" w:name="_DV_X0"/>
      <w:bookmarkEnd w:id="38"/>
      <w:r w:rsidRPr="00621690">
        <w:rPr>
          <w:rFonts w:ascii="Arial" w:hAnsi="Arial" w:cs="Arial"/>
          <w:b/>
          <w:bCs/>
          <w:sz w:val="18"/>
          <w:szCs w:val="18"/>
        </w:rPr>
        <w:t xml:space="preserve"> </w:t>
      </w:r>
    </w:p>
    <w:bookmarkEnd w:id="39"/>
    <w:p w:rsidR="000F6EF7" w:rsidRPr="00621690" w:rsidRDefault="000F6EF7" w:rsidP="000F6EF7">
      <w:pPr>
        <w:rPr>
          <w:rFonts w:ascii="Arial" w:hAnsi="Arial" w:cs="Arial"/>
          <w:sz w:val="18"/>
          <w:szCs w:val="18"/>
        </w:rPr>
      </w:pPr>
    </w:p>
    <w:p w:rsidR="00CB5492" w:rsidRPr="00621690" w:rsidRDefault="00CB5492" w:rsidP="00515335">
      <w:pPr>
        <w:rPr>
          <w:rFonts w:ascii="Arial" w:hAnsi="Arial" w:cs="Arial"/>
          <w:b/>
          <w:sz w:val="18"/>
          <w:szCs w:val="18"/>
          <w:u w:val="single"/>
        </w:rPr>
      </w:pPr>
    </w:p>
    <w:p w:rsidR="00E34AB6" w:rsidRPr="00621690" w:rsidRDefault="00E34AB6">
      <w:pPr>
        <w:spacing w:after="0" w:line="240" w:lineRule="auto"/>
        <w:rPr>
          <w:rFonts w:ascii="Arial" w:hAnsi="Arial" w:cs="Arial"/>
          <w:b/>
          <w:sz w:val="18"/>
          <w:szCs w:val="18"/>
          <w:u w:val="single"/>
        </w:rPr>
      </w:pPr>
    </w:p>
    <w:sectPr w:rsidR="00E34AB6" w:rsidRPr="00621690" w:rsidSect="00BE4A36">
      <w:footerReference w:type="default" r:id="rId7"/>
      <w:pgSz w:w="12240" w:h="15840"/>
      <w:pgMar w:top="1440" w:right="1080" w:bottom="144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E5D" w:rsidRDefault="00FD3E5D" w:rsidP="00B20EEC">
      <w:pPr>
        <w:spacing w:after="0" w:line="240" w:lineRule="auto"/>
      </w:pPr>
      <w:r>
        <w:separator/>
      </w:r>
    </w:p>
  </w:endnote>
  <w:endnote w:type="continuationSeparator" w:id="0">
    <w:p w:rsidR="00FD3E5D" w:rsidRDefault="00FD3E5D" w:rsidP="00B20E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959481981"/>
      <w:docPartObj>
        <w:docPartGallery w:val="Page Numbers (Bottom of Page)"/>
        <w:docPartUnique/>
      </w:docPartObj>
    </w:sdtPr>
    <w:sdtEndPr>
      <w:rPr>
        <w:rFonts w:ascii="Arial" w:hAnsi="Arial" w:cs="Arial"/>
        <w:color w:val="7F7F7F" w:themeColor="background1" w:themeShade="7F"/>
        <w:spacing w:val="60"/>
        <w:sz w:val="18"/>
        <w:szCs w:val="18"/>
      </w:rPr>
    </w:sdtEndPr>
    <w:sdtContent>
      <w:p w:rsidR="00FD3E5D" w:rsidRPr="00B20EEC" w:rsidRDefault="001B40AE">
        <w:pPr>
          <w:pStyle w:val="Footer"/>
          <w:pBdr>
            <w:top w:val="single" w:sz="4" w:space="1" w:color="D9D9D9" w:themeColor="background1" w:themeShade="D9"/>
          </w:pBdr>
          <w:jc w:val="right"/>
          <w:rPr>
            <w:rFonts w:ascii="Arial" w:hAnsi="Arial" w:cs="Arial"/>
            <w:sz w:val="18"/>
            <w:szCs w:val="18"/>
          </w:rPr>
        </w:pPr>
        <w:r w:rsidRPr="00B20EEC">
          <w:rPr>
            <w:rFonts w:ascii="Arial" w:hAnsi="Arial" w:cs="Arial"/>
            <w:sz w:val="18"/>
            <w:szCs w:val="18"/>
          </w:rPr>
          <w:fldChar w:fldCharType="begin"/>
        </w:r>
        <w:r w:rsidR="00FD3E5D" w:rsidRPr="00B20EEC">
          <w:rPr>
            <w:rFonts w:ascii="Arial" w:hAnsi="Arial" w:cs="Arial"/>
            <w:sz w:val="18"/>
            <w:szCs w:val="18"/>
          </w:rPr>
          <w:instrText xml:space="preserve"> PAGE   \* MERGEFORMAT </w:instrText>
        </w:r>
        <w:r w:rsidRPr="00B20EEC">
          <w:rPr>
            <w:rFonts w:ascii="Arial" w:hAnsi="Arial" w:cs="Arial"/>
            <w:sz w:val="18"/>
            <w:szCs w:val="18"/>
          </w:rPr>
          <w:fldChar w:fldCharType="separate"/>
        </w:r>
        <w:r w:rsidR="00616352">
          <w:rPr>
            <w:rFonts w:ascii="Arial" w:hAnsi="Arial" w:cs="Arial"/>
            <w:noProof/>
            <w:sz w:val="18"/>
            <w:szCs w:val="18"/>
          </w:rPr>
          <w:t>3</w:t>
        </w:r>
        <w:r w:rsidRPr="00B20EEC">
          <w:rPr>
            <w:rFonts w:ascii="Arial" w:hAnsi="Arial" w:cs="Arial"/>
            <w:sz w:val="18"/>
            <w:szCs w:val="18"/>
          </w:rPr>
          <w:fldChar w:fldCharType="end"/>
        </w:r>
        <w:r w:rsidR="00FD3E5D" w:rsidRPr="00B20EEC">
          <w:rPr>
            <w:rFonts w:ascii="Arial" w:hAnsi="Arial" w:cs="Arial"/>
            <w:sz w:val="18"/>
            <w:szCs w:val="18"/>
          </w:rPr>
          <w:t xml:space="preserve"> | </w:t>
        </w:r>
        <w:r w:rsidR="00FD3E5D" w:rsidRPr="00B20EEC">
          <w:rPr>
            <w:rFonts w:ascii="Arial" w:hAnsi="Arial" w:cs="Arial"/>
            <w:color w:val="7F7F7F" w:themeColor="background1" w:themeShade="7F"/>
            <w:spacing w:val="60"/>
            <w:sz w:val="18"/>
            <w:szCs w:val="18"/>
          </w:rPr>
          <w:t>Page</w:t>
        </w:r>
      </w:p>
    </w:sdtContent>
  </w:sdt>
  <w:p w:rsidR="00FD3E5D" w:rsidRDefault="00FD3E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E5D" w:rsidRDefault="00FD3E5D" w:rsidP="00B20EEC">
      <w:pPr>
        <w:spacing w:after="0" w:line="240" w:lineRule="auto"/>
      </w:pPr>
      <w:r>
        <w:separator/>
      </w:r>
    </w:p>
  </w:footnote>
  <w:footnote w:type="continuationSeparator" w:id="0">
    <w:p w:rsidR="00FD3E5D" w:rsidRDefault="00FD3E5D" w:rsidP="00B20E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37E3160"/>
    <w:lvl w:ilvl="0">
      <w:start w:val="1"/>
      <w:numFmt w:val="decimal"/>
      <w:pStyle w:val="Heading1"/>
      <w:lvlText w:val="%1."/>
      <w:lvlJc w:val="left"/>
      <w:pPr>
        <w:tabs>
          <w:tab w:val="num" w:pos="0"/>
        </w:tabs>
        <w:ind w:hanging="720"/>
      </w:pPr>
      <w:rPr>
        <w:rFonts w:hint="eastAsia"/>
      </w:rPr>
    </w:lvl>
    <w:lvl w:ilvl="1">
      <w:start w:val="1"/>
      <w:numFmt w:val="lowerLetter"/>
      <w:pStyle w:val="Heading2"/>
      <w:lvlText w:val="(%2)"/>
      <w:lvlJc w:val="left"/>
      <w:pPr>
        <w:tabs>
          <w:tab w:val="num" w:pos="0"/>
        </w:tabs>
        <w:ind w:hanging="720"/>
      </w:pPr>
      <w:rPr>
        <w:rFonts w:ascii="Arial" w:hAnsi="Arial" w:cs="Arial"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rPr>
    </w:lvl>
    <w:lvl w:ilvl="2">
      <w:start w:val="1"/>
      <w:numFmt w:val="lowerRoman"/>
      <w:pStyle w:val="Heading3"/>
      <w:lvlText w:val="(%3)"/>
      <w:lvlJc w:val="left"/>
      <w:pPr>
        <w:tabs>
          <w:tab w:val="num" w:pos="1620"/>
        </w:tabs>
        <w:ind w:left="2340" w:hanging="720"/>
      </w:pPr>
      <w:rPr>
        <w:rFonts w:ascii="Arial" w:hAnsi="Arial" w:cs="Arial" w:hint="default"/>
        <w:b w:val="0"/>
        <w:bCs w:val="0"/>
        <w:i w:val="0"/>
        <w:iCs w:val="0"/>
        <w:caps w:val="0"/>
        <w:smallCaps w:val="0"/>
        <w:strike w:val="0"/>
        <w:dstrike w:val="0"/>
        <w:outline w:val="0"/>
        <w:shadow w:val="0"/>
        <w:emboss w:val="0"/>
        <w:imprint w:val="0"/>
        <w:color w:val="auto"/>
        <w:spacing w:val="0"/>
        <w:w w:val="100"/>
        <w:kern w:val="0"/>
        <w:position w:val="0"/>
        <w:sz w:val="20"/>
        <w:szCs w:val="20"/>
        <w:u w:val="none"/>
        <w:effect w:val="none"/>
      </w:rPr>
    </w:lvl>
    <w:lvl w:ilvl="3">
      <w:start w:val="1"/>
      <w:numFmt w:val="upperLetter"/>
      <w:pStyle w:val="Heading4"/>
      <w:lvlText w:val="(%4)"/>
      <w:lvlJc w:val="left"/>
      <w:pPr>
        <w:tabs>
          <w:tab w:val="num" w:pos="0"/>
        </w:tabs>
        <w:ind w:left="2430" w:hanging="720"/>
      </w:pPr>
      <w:rPr>
        <w:rFonts w:hint="eastAsia"/>
      </w:rPr>
    </w:lvl>
    <w:lvl w:ilvl="4">
      <w:start w:val="1"/>
      <w:numFmt w:val="decimal"/>
      <w:pStyle w:val="Heading5"/>
      <w:lvlText w:val="(%5)"/>
      <w:lvlJc w:val="left"/>
      <w:pPr>
        <w:tabs>
          <w:tab w:val="num" w:pos="0"/>
        </w:tabs>
        <w:ind w:left="2160" w:hanging="720"/>
      </w:pPr>
      <w:rPr>
        <w:rFonts w:hint="eastAsia"/>
      </w:rPr>
    </w:lvl>
    <w:lvl w:ilvl="5">
      <w:start w:val="1"/>
      <w:numFmt w:val="decimal"/>
      <w:pStyle w:val="Heading6"/>
      <w:lvlText w:val="%6."/>
      <w:lvlJc w:val="left"/>
      <w:pPr>
        <w:tabs>
          <w:tab w:val="num" w:pos="0"/>
        </w:tabs>
        <w:ind w:hanging="720"/>
      </w:pPr>
      <w:rPr>
        <w:rFonts w:ascii="Times New Roman" w:hAnsi="Times New Roman" w:cs="Times New Roman" w:hint="default"/>
        <w:b w:val="0"/>
        <w:bCs w:val="0"/>
        <w:i w:val="0"/>
        <w:iCs w:val="0"/>
        <w:spacing w:val="0"/>
        <w:sz w:val="24"/>
        <w:szCs w:val="24"/>
        <w:u w:val="none"/>
      </w:rPr>
    </w:lvl>
    <w:lvl w:ilvl="6">
      <w:start w:val="1"/>
      <w:numFmt w:val="lowerLetter"/>
      <w:pStyle w:val="Heading7"/>
      <w:lvlText w:val="(%7)"/>
      <w:lvlJc w:val="left"/>
      <w:pPr>
        <w:tabs>
          <w:tab w:val="num" w:pos="0"/>
        </w:tabs>
        <w:ind w:hanging="720"/>
      </w:pPr>
      <w:rPr>
        <w:rFonts w:hint="eastAsia"/>
      </w:rPr>
    </w:lvl>
    <w:lvl w:ilvl="7">
      <w:start w:val="1"/>
      <w:numFmt w:val="lowerRoman"/>
      <w:pStyle w:val="Heading8"/>
      <w:lvlText w:val="(%8)"/>
      <w:lvlJc w:val="left"/>
      <w:pPr>
        <w:tabs>
          <w:tab w:val="num" w:pos="0"/>
        </w:tabs>
        <w:ind w:left="720" w:hanging="720"/>
      </w:pPr>
      <w:rPr>
        <w:rFonts w:hint="eastAsia"/>
      </w:rPr>
    </w:lvl>
    <w:lvl w:ilvl="8">
      <w:start w:val="1"/>
      <w:numFmt w:val="upperLetter"/>
      <w:pStyle w:val="Heading9"/>
      <w:lvlText w:val="(%9)"/>
      <w:lvlJc w:val="left"/>
      <w:pPr>
        <w:tabs>
          <w:tab w:val="num" w:pos="0"/>
        </w:tabs>
        <w:ind w:left="1440" w:hanging="720"/>
      </w:pPr>
      <w:rPr>
        <w:rFonts w:ascii="Times New Roman" w:hAnsi="Times New Roman" w:cs="Times New Roman" w:hint="default"/>
        <w:b w:val="0"/>
        <w:bCs w:val="0"/>
        <w:i w:val="0"/>
        <w:iCs w:val="0"/>
        <w:spacing w:val="0"/>
        <w:sz w:val="24"/>
        <w:szCs w:val="24"/>
        <w:u w:val="none"/>
      </w:rPr>
    </w:lvl>
  </w:abstractNum>
  <w:abstractNum w:abstractNumId="1">
    <w:nsid w:val="2D320E98"/>
    <w:multiLevelType w:val="hybridMultilevel"/>
    <w:tmpl w:val="456CC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F6EF7"/>
    <w:rsid w:val="00015E2B"/>
    <w:rsid w:val="000519A9"/>
    <w:rsid w:val="000529A5"/>
    <w:rsid w:val="00091F78"/>
    <w:rsid w:val="000A0278"/>
    <w:rsid w:val="000A070B"/>
    <w:rsid w:val="000A6034"/>
    <w:rsid w:val="000A6602"/>
    <w:rsid w:val="000E0BF7"/>
    <w:rsid w:val="000F6EF7"/>
    <w:rsid w:val="001244F2"/>
    <w:rsid w:val="00142C73"/>
    <w:rsid w:val="0015246B"/>
    <w:rsid w:val="00185317"/>
    <w:rsid w:val="001B40AE"/>
    <w:rsid w:val="00217BC1"/>
    <w:rsid w:val="00254B77"/>
    <w:rsid w:val="002851E4"/>
    <w:rsid w:val="00287125"/>
    <w:rsid w:val="002B1A4E"/>
    <w:rsid w:val="00306223"/>
    <w:rsid w:val="003170B8"/>
    <w:rsid w:val="0032042B"/>
    <w:rsid w:val="00330677"/>
    <w:rsid w:val="00375F17"/>
    <w:rsid w:val="003765AA"/>
    <w:rsid w:val="00381FAD"/>
    <w:rsid w:val="003C0B08"/>
    <w:rsid w:val="004113DA"/>
    <w:rsid w:val="0046679C"/>
    <w:rsid w:val="00474CCE"/>
    <w:rsid w:val="00484E11"/>
    <w:rsid w:val="00497C1A"/>
    <w:rsid w:val="004A1937"/>
    <w:rsid w:val="004B6EB4"/>
    <w:rsid w:val="004E3D88"/>
    <w:rsid w:val="00515335"/>
    <w:rsid w:val="005179FC"/>
    <w:rsid w:val="00574DC3"/>
    <w:rsid w:val="00593519"/>
    <w:rsid w:val="005C650F"/>
    <w:rsid w:val="005C7390"/>
    <w:rsid w:val="005C7724"/>
    <w:rsid w:val="00606A52"/>
    <w:rsid w:val="00613740"/>
    <w:rsid w:val="00616352"/>
    <w:rsid w:val="00621690"/>
    <w:rsid w:val="006349C5"/>
    <w:rsid w:val="00635BA2"/>
    <w:rsid w:val="00637EEB"/>
    <w:rsid w:val="006810D7"/>
    <w:rsid w:val="0069632D"/>
    <w:rsid w:val="006A1A4F"/>
    <w:rsid w:val="006A65F0"/>
    <w:rsid w:val="006C51DF"/>
    <w:rsid w:val="006D1AC0"/>
    <w:rsid w:val="006D6021"/>
    <w:rsid w:val="006E0291"/>
    <w:rsid w:val="006E0B0D"/>
    <w:rsid w:val="00707F10"/>
    <w:rsid w:val="00721A13"/>
    <w:rsid w:val="00731296"/>
    <w:rsid w:val="00734387"/>
    <w:rsid w:val="00741799"/>
    <w:rsid w:val="007E0CDE"/>
    <w:rsid w:val="007E19F4"/>
    <w:rsid w:val="008359EF"/>
    <w:rsid w:val="008402DD"/>
    <w:rsid w:val="00843AE5"/>
    <w:rsid w:val="00850EB8"/>
    <w:rsid w:val="00855A6C"/>
    <w:rsid w:val="008D1EE3"/>
    <w:rsid w:val="00921FE0"/>
    <w:rsid w:val="0093438F"/>
    <w:rsid w:val="0096798F"/>
    <w:rsid w:val="00980213"/>
    <w:rsid w:val="009B346E"/>
    <w:rsid w:val="009D3E1F"/>
    <w:rsid w:val="009E636C"/>
    <w:rsid w:val="00A03F0C"/>
    <w:rsid w:val="00A06B73"/>
    <w:rsid w:val="00A43C81"/>
    <w:rsid w:val="00A63CBA"/>
    <w:rsid w:val="00B00E43"/>
    <w:rsid w:val="00B20EEC"/>
    <w:rsid w:val="00B32D36"/>
    <w:rsid w:val="00B65377"/>
    <w:rsid w:val="00BE4A36"/>
    <w:rsid w:val="00BE79AE"/>
    <w:rsid w:val="00C06C94"/>
    <w:rsid w:val="00C51BD2"/>
    <w:rsid w:val="00C64C2B"/>
    <w:rsid w:val="00C73182"/>
    <w:rsid w:val="00CA4DAB"/>
    <w:rsid w:val="00CB5492"/>
    <w:rsid w:val="00CC304F"/>
    <w:rsid w:val="00CD5835"/>
    <w:rsid w:val="00CF3901"/>
    <w:rsid w:val="00D5152F"/>
    <w:rsid w:val="00D82595"/>
    <w:rsid w:val="00D95AA8"/>
    <w:rsid w:val="00D95ACB"/>
    <w:rsid w:val="00D96066"/>
    <w:rsid w:val="00DC0038"/>
    <w:rsid w:val="00DE7962"/>
    <w:rsid w:val="00E131D5"/>
    <w:rsid w:val="00E34AB6"/>
    <w:rsid w:val="00E50F48"/>
    <w:rsid w:val="00E868DC"/>
    <w:rsid w:val="00EC2E25"/>
    <w:rsid w:val="00F51DFB"/>
    <w:rsid w:val="00FD3E5D"/>
    <w:rsid w:val="00FD78E2"/>
    <w:rsid w:val="00FF4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34387"/>
    <w:pPr>
      <w:spacing w:after="200" w:line="276" w:lineRule="auto"/>
    </w:pPr>
    <w:rPr>
      <w:sz w:val="22"/>
      <w:szCs w:val="22"/>
    </w:rPr>
  </w:style>
  <w:style w:type="paragraph" w:styleId="Heading1">
    <w:name w:val="heading 1"/>
    <w:basedOn w:val="Normal"/>
    <w:next w:val="Normal"/>
    <w:link w:val="Heading1Char"/>
    <w:qFormat/>
    <w:rsid w:val="00A03F0C"/>
    <w:pPr>
      <w:numPr>
        <w:numId w:val="2"/>
      </w:numPr>
      <w:suppressAutoHyphens/>
      <w:autoSpaceDE w:val="0"/>
      <w:autoSpaceDN w:val="0"/>
      <w:adjustRightInd w:val="0"/>
      <w:spacing w:after="180" w:line="240" w:lineRule="auto"/>
      <w:outlineLvl w:val="0"/>
    </w:pPr>
    <w:rPr>
      <w:rFonts w:ascii="Times New Roman" w:eastAsia="Times New Roman" w:hAnsi="Times New Roman"/>
      <w:kern w:val="28"/>
    </w:rPr>
  </w:style>
  <w:style w:type="paragraph" w:styleId="Heading2">
    <w:name w:val="heading 2"/>
    <w:basedOn w:val="Normal"/>
    <w:next w:val="Normal"/>
    <w:link w:val="Heading2Char"/>
    <w:qFormat/>
    <w:rsid w:val="00A03F0C"/>
    <w:pPr>
      <w:numPr>
        <w:ilvl w:val="1"/>
        <w:numId w:val="2"/>
      </w:numPr>
      <w:autoSpaceDE w:val="0"/>
      <w:autoSpaceDN w:val="0"/>
      <w:adjustRightInd w:val="0"/>
      <w:spacing w:after="180" w:line="240" w:lineRule="auto"/>
      <w:outlineLvl w:val="1"/>
    </w:pPr>
    <w:rPr>
      <w:rFonts w:ascii="Times New Roman" w:eastAsia="Times New Roman" w:hAnsi="Times New Roman"/>
    </w:rPr>
  </w:style>
  <w:style w:type="paragraph" w:styleId="Heading3">
    <w:name w:val="heading 3"/>
    <w:basedOn w:val="Normal"/>
    <w:next w:val="Normal"/>
    <w:link w:val="Heading3Char"/>
    <w:qFormat/>
    <w:rsid w:val="00A03F0C"/>
    <w:pPr>
      <w:numPr>
        <w:ilvl w:val="2"/>
        <w:numId w:val="2"/>
      </w:numPr>
      <w:autoSpaceDE w:val="0"/>
      <w:autoSpaceDN w:val="0"/>
      <w:adjustRightInd w:val="0"/>
      <w:spacing w:after="240" w:line="240" w:lineRule="auto"/>
      <w:outlineLvl w:val="2"/>
    </w:pPr>
    <w:rPr>
      <w:rFonts w:ascii="Times New Roman" w:eastAsia="Times New Roman" w:hAnsi="Times New Roman"/>
    </w:rPr>
  </w:style>
  <w:style w:type="paragraph" w:styleId="Heading4">
    <w:name w:val="heading 4"/>
    <w:basedOn w:val="Normal"/>
    <w:next w:val="Normal"/>
    <w:link w:val="Heading4Char"/>
    <w:qFormat/>
    <w:rsid w:val="00A03F0C"/>
    <w:pPr>
      <w:numPr>
        <w:ilvl w:val="3"/>
        <w:numId w:val="2"/>
      </w:numPr>
      <w:autoSpaceDE w:val="0"/>
      <w:autoSpaceDN w:val="0"/>
      <w:adjustRightInd w:val="0"/>
      <w:spacing w:after="240" w:line="240" w:lineRule="auto"/>
      <w:outlineLvl w:val="3"/>
    </w:pPr>
    <w:rPr>
      <w:rFonts w:ascii="Times New Roman" w:eastAsia="Times New Roman" w:hAnsi="Times New Roman"/>
    </w:rPr>
  </w:style>
  <w:style w:type="paragraph" w:styleId="Heading5">
    <w:name w:val="heading 5"/>
    <w:basedOn w:val="Normal"/>
    <w:next w:val="Normal"/>
    <w:link w:val="Heading5Char"/>
    <w:qFormat/>
    <w:rsid w:val="00A03F0C"/>
    <w:pPr>
      <w:numPr>
        <w:ilvl w:val="4"/>
        <w:numId w:val="2"/>
      </w:numPr>
      <w:autoSpaceDE w:val="0"/>
      <w:autoSpaceDN w:val="0"/>
      <w:adjustRightInd w:val="0"/>
      <w:spacing w:after="240" w:line="240" w:lineRule="auto"/>
      <w:outlineLvl w:val="4"/>
    </w:pPr>
    <w:rPr>
      <w:rFonts w:ascii="Times New Roman" w:eastAsia="Times New Roman" w:hAnsi="Times New Roman"/>
    </w:rPr>
  </w:style>
  <w:style w:type="paragraph" w:styleId="Heading6">
    <w:name w:val="heading 6"/>
    <w:basedOn w:val="Normal"/>
    <w:next w:val="Normal"/>
    <w:link w:val="Heading6Char"/>
    <w:qFormat/>
    <w:rsid w:val="00A03F0C"/>
    <w:pPr>
      <w:numPr>
        <w:ilvl w:val="5"/>
        <w:numId w:val="2"/>
      </w:numPr>
      <w:autoSpaceDE w:val="0"/>
      <w:autoSpaceDN w:val="0"/>
      <w:adjustRightInd w:val="0"/>
      <w:spacing w:after="240" w:line="240" w:lineRule="auto"/>
      <w:outlineLvl w:val="5"/>
    </w:pPr>
    <w:rPr>
      <w:rFonts w:ascii="Times New Roman" w:eastAsia="Times New Roman" w:hAnsi="Times New Roman"/>
    </w:rPr>
  </w:style>
  <w:style w:type="paragraph" w:styleId="Heading7">
    <w:name w:val="heading 7"/>
    <w:basedOn w:val="Normal"/>
    <w:next w:val="Normal"/>
    <w:link w:val="Heading7Char"/>
    <w:qFormat/>
    <w:rsid w:val="00A03F0C"/>
    <w:pPr>
      <w:numPr>
        <w:ilvl w:val="6"/>
        <w:numId w:val="2"/>
      </w:numPr>
      <w:autoSpaceDE w:val="0"/>
      <w:autoSpaceDN w:val="0"/>
      <w:adjustRightInd w:val="0"/>
      <w:spacing w:after="240" w:line="240" w:lineRule="auto"/>
      <w:outlineLvl w:val="6"/>
    </w:pPr>
    <w:rPr>
      <w:rFonts w:ascii="Times New Roman" w:eastAsia="Times New Roman" w:hAnsi="Times New Roman"/>
    </w:rPr>
  </w:style>
  <w:style w:type="paragraph" w:styleId="Heading8">
    <w:name w:val="heading 8"/>
    <w:basedOn w:val="Normal"/>
    <w:next w:val="Normal"/>
    <w:link w:val="Heading8Char"/>
    <w:qFormat/>
    <w:rsid w:val="00A03F0C"/>
    <w:pPr>
      <w:numPr>
        <w:ilvl w:val="7"/>
        <w:numId w:val="2"/>
      </w:numPr>
      <w:autoSpaceDE w:val="0"/>
      <w:autoSpaceDN w:val="0"/>
      <w:adjustRightInd w:val="0"/>
      <w:spacing w:after="240" w:line="240" w:lineRule="auto"/>
      <w:outlineLvl w:val="7"/>
    </w:pPr>
    <w:rPr>
      <w:rFonts w:ascii="Times New Roman" w:eastAsia="Times New Roman" w:hAnsi="Times New Roman"/>
    </w:rPr>
  </w:style>
  <w:style w:type="paragraph" w:styleId="Heading9">
    <w:name w:val="heading 9"/>
    <w:basedOn w:val="Normal"/>
    <w:next w:val="Normal"/>
    <w:link w:val="Heading9Char"/>
    <w:qFormat/>
    <w:rsid w:val="00A03F0C"/>
    <w:pPr>
      <w:numPr>
        <w:ilvl w:val="8"/>
        <w:numId w:val="2"/>
      </w:numPr>
      <w:autoSpaceDE w:val="0"/>
      <w:autoSpaceDN w:val="0"/>
      <w:adjustRightInd w:val="0"/>
      <w:spacing w:after="240" w:line="240" w:lineRule="auto"/>
      <w:outlineLvl w:val="8"/>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4387"/>
    <w:rPr>
      <w:sz w:val="22"/>
      <w:szCs w:val="22"/>
    </w:rPr>
  </w:style>
  <w:style w:type="paragraph" w:styleId="ListParagraph">
    <w:name w:val="List Paragraph"/>
    <w:basedOn w:val="Normal"/>
    <w:uiPriority w:val="34"/>
    <w:qFormat/>
    <w:rsid w:val="000F6EF7"/>
    <w:pPr>
      <w:ind w:left="720"/>
      <w:contextualSpacing/>
    </w:pPr>
  </w:style>
  <w:style w:type="character" w:customStyle="1" w:styleId="Heading1Char">
    <w:name w:val="Heading 1 Char"/>
    <w:basedOn w:val="DefaultParagraphFont"/>
    <w:link w:val="Heading1"/>
    <w:rsid w:val="00A03F0C"/>
    <w:rPr>
      <w:rFonts w:ascii="Times New Roman" w:eastAsia="Times New Roman" w:hAnsi="Times New Roman" w:cs="Times New Roman"/>
      <w:kern w:val="28"/>
    </w:rPr>
  </w:style>
  <w:style w:type="character" w:customStyle="1" w:styleId="Heading2Char">
    <w:name w:val="Heading 2 Char"/>
    <w:basedOn w:val="DefaultParagraphFont"/>
    <w:link w:val="Heading2"/>
    <w:rsid w:val="00A03F0C"/>
    <w:rPr>
      <w:rFonts w:ascii="Times New Roman" w:eastAsia="Times New Roman" w:hAnsi="Times New Roman" w:cs="Times New Roman"/>
    </w:rPr>
  </w:style>
  <w:style w:type="character" w:customStyle="1" w:styleId="Heading3Char">
    <w:name w:val="Heading 3 Char"/>
    <w:basedOn w:val="DefaultParagraphFont"/>
    <w:link w:val="Heading3"/>
    <w:rsid w:val="00A03F0C"/>
    <w:rPr>
      <w:rFonts w:ascii="Times New Roman" w:eastAsia="Times New Roman" w:hAnsi="Times New Roman" w:cs="Times New Roman"/>
    </w:rPr>
  </w:style>
  <w:style w:type="character" w:customStyle="1" w:styleId="Heading4Char">
    <w:name w:val="Heading 4 Char"/>
    <w:basedOn w:val="DefaultParagraphFont"/>
    <w:link w:val="Heading4"/>
    <w:rsid w:val="00A03F0C"/>
    <w:rPr>
      <w:rFonts w:ascii="Times New Roman" w:eastAsia="Times New Roman" w:hAnsi="Times New Roman" w:cs="Times New Roman"/>
    </w:rPr>
  </w:style>
  <w:style w:type="character" w:customStyle="1" w:styleId="Heading5Char">
    <w:name w:val="Heading 5 Char"/>
    <w:basedOn w:val="DefaultParagraphFont"/>
    <w:link w:val="Heading5"/>
    <w:rsid w:val="00A03F0C"/>
    <w:rPr>
      <w:rFonts w:ascii="Times New Roman" w:eastAsia="Times New Roman" w:hAnsi="Times New Roman" w:cs="Times New Roman"/>
    </w:rPr>
  </w:style>
  <w:style w:type="character" w:customStyle="1" w:styleId="Heading6Char">
    <w:name w:val="Heading 6 Char"/>
    <w:basedOn w:val="DefaultParagraphFont"/>
    <w:link w:val="Heading6"/>
    <w:rsid w:val="00A03F0C"/>
    <w:rPr>
      <w:rFonts w:ascii="Times New Roman" w:eastAsia="Times New Roman" w:hAnsi="Times New Roman" w:cs="Times New Roman"/>
    </w:rPr>
  </w:style>
  <w:style w:type="character" w:customStyle="1" w:styleId="Heading7Char">
    <w:name w:val="Heading 7 Char"/>
    <w:basedOn w:val="DefaultParagraphFont"/>
    <w:link w:val="Heading7"/>
    <w:rsid w:val="00A03F0C"/>
    <w:rPr>
      <w:rFonts w:ascii="Times New Roman" w:eastAsia="Times New Roman" w:hAnsi="Times New Roman" w:cs="Times New Roman"/>
    </w:rPr>
  </w:style>
  <w:style w:type="character" w:customStyle="1" w:styleId="Heading8Char">
    <w:name w:val="Heading 8 Char"/>
    <w:basedOn w:val="DefaultParagraphFont"/>
    <w:link w:val="Heading8"/>
    <w:rsid w:val="00A03F0C"/>
    <w:rPr>
      <w:rFonts w:ascii="Times New Roman" w:eastAsia="Times New Roman" w:hAnsi="Times New Roman" w:cs="Times New Roman"/>
    </w:rPr>
  </w:style>
  <w:style w:type="character" w:customStyle="1" w:styleId="Heading9Char">
    <w:name w:val="Heading 9 Char"/>
    <w:basedOn w:val="DefaultParagraphFont"/>
    <w:link w:val="Heading9"/>
    <w:rsid w:val="00A03F0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BF7"/>
    <w:rPr>
      <w:rFonts w:ascii="Tahoma" w:hAnsi="Tahoma" w:cs="Tahoma"/>
      <w:sz w:val="16"/>
      <w:szCs w:val="16"/>
    </w:rPr>
  </w:style>
  <w:style w:type="character" w:styleId="CommentReference">
    <w:name w:val="annotation reference"/>
    <w:basedOn w:val="DefaultParagraphFont"/>
    <w:uiPriority w:val="99"/>
    <w:semiHidden/>
    <w:unhideWhenUsed/>
    <w:rsid w:val="00CF3901"/>
    <w:rPr>
      <w:sz w:val="16"/>
      <w:szCs w:val="16"/>
    </w:rPr>
  </w:style>
  <w:style w:type="paragraph" w:styleId="CommentText">
    <w:name w:val="annotation text"/>
    <w:basedOn w:val="Normal"/>
    <w:link w:val="CommentTextChar"/>
    <w:uiPriority w:val="99"/>
    <w:semiHidden/>
    <w:unhideWhenUsed/>
    <w:rsid w:val="00CF3901"/>
    <w:rPr>
      <w:sz w:val="20"/>
      <w:szCs w:val="20"/>
    </w:rPr>
  </w:style>
  <w:style w:type="character" w:customStyle="1" w:styleId="CommentTextChar">
    <w:name w:val="Comment Text Char"/>
    <w:basedOn w:val="DefaultParagraphFont"/>
    <w:link w:val="CommentText"/>
    <w:uiPriority w:val="99"/>
    <w:semiHidden/>
    <w:rsid w:val="00CF3901"/>
  </w:style>
  <w:style w:type="paragraph" w:styleId="CommentSubject">
    <w:name w:val="annotation subject"/>
    <w:basedOn w:val="CommentText"/>
    <w:next w:val="CommentText"/>
    <w:link w:val="CommentSubjectChar"/>
    <w:uiPriority w:val="99"/>
    <w:semiHidden/>
    <w:unhideWhenUsed/>
    <w:rsid w:val="00CF3901"/>
    <w:rPr>
      <w:b/>
      <w:bCs/>
    </w:rPr>
  </w:style>
  <w:style w:type="character" w:customStyle="1" w:styleId="CommentSubjectChar">
    <w:name w:val="Comment Subject Char"/>
    <w:basedOn w:val="CommentTextChar"/>
    <w:link w:val="CommentSubject"/>
    <w:uiPriority w:val="99"/>
    <w:semiHidden/>
    <w:rsid w:val="00CF3901"/>
    <w:rPr>
      <w:b/>
      <w:bCs/>
    </w:rPr>
  </w:style>
  <w:style w:type="paragraph" w:styleId="Header">
    <w:name w:val="header"/>
    <w:basedOn w:val="Normal"/>
    <w:link w:val="HeaderChar"/>
    <w:uiPriority w:val="99"/>
    <w:semiHidden/>
    <w:unhideWhenUsed/>
    <w:rsid w:val="00B20E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0EEC"/>
    <w:rPr>
      <w:sz w:val="22"/>
      <w:szCs w:val="22"/>
    </w:rPr>
  </w:style>
  <w:style w:type="paragraph" w:styleId="Footer">
    <w:name w:val="footer"/>
    <w:basedOn w:val="Normal"/>
    <w:link w:val="FooterChar"/>
    <w:uiPriority w:val="99"/>
    <w:unhideWhenUsed/>
    <w:rsid w:val="00B20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EEC"/>
    <w:rPr>
      <w:sz w:val="22"/>
      <w:szCs w:val="22"/>
    </w:rPr>
  </w:style>
</w:styles>
</file>

<file path=word/webSettings.xml><?xml version="1.0" encoding="utf-8"?>
<w:webSettings xmlns:r="http://schemas.openxmlformats.org/officeDocument/2006/relationships" xmlns:w="http://schemas.openxmlformats.org/wordprocessingml/2006/main">
  <w:divs>
    <w:div w:id="1352485877">
      <w:bodyDiv w:val="1"/>
      <w:marLeft w:val="0"/>
      <w:marRight w:val="0"/>
      <w:marTop w:val="0"/>
      <w:marBottom w:val="0"/>
      <w:divBdr>
        <w:top w:val="none" w:sz="0" w:space="0" w:color="auto"/>
        <w:left w:val="none" w:sz="0" w:space="0" w:color="auto"/>
        <w:bottom w:val="none" w:sz="0" w:space="0" w:color="auto"/>
        <w:right w:val="none" w:sz="0" w:space="0" w:color="auto"/>
      </w:divBdr>
    </w:div>
    <w:div w:id="192861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1792</Words>
  <Characters>10219</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Boingo Wireless, Inc.</Company>
  <LinksUpToDate>false</LinksUpToDate>
  <CharactersWithSpaces>11988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Kim</dc:creator>
  <cp:lastModifiedBy>dkim</cp:lastModifiedBy>
  <cp:revision>2</cp:revision>
  <cp:lastPrinted>2010-03-03T19:59:00Z</cp:lastPrinted>
  <dcterms:created xsi:type="dcterms:W3CDTF">2010-09-30T00:19:00Z</dcterms:created>
  <dcterms:modified xsi:type="dcterms:W3CDTF">2010-09-30T00:19:00Z</dcterms:modified>
</cp:coreProperties>
</file>